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C65FA" w14:textId="77777777" w:rsidR="00D077E9" w:rsidRDefault="00AB02A7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C6699" wp14:editId="193C669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hvitt rektangel for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4AF16" id="Rektangel 3" o:spid="_x0000_s1026" alt="hvitt rektangel for tekst på forsid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ckPklHsCAABf&#10;BQAADgAAAAAAAAAAAAAAAAAuAgAAZHJzL2Uyb0RvYy54bWxQSwECLQAUAAYACAAAACEAqUTT0uAA&#10;AAAMAQAADwAAAAAAAAAAAAAAAADVBAAAZHJzL2Rvd25yZXYueG1sUEsFBgAAAAAEAAQA8wAAAOIF&#10;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93C65FD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B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B" wp14:editId="193C669C">
                      <wp:extent cx="3528695" cy="1210614"/>
                      <wp:effectExtent l="0" t="0" r="0" b="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C66B2" w14:textId="77777777" w:rsidR="00D077E9" w:rsidRPr="00A23574" w:rsidRDefault="00D077E9" w:rsidP="00D077E9">
                                  <w:pPr>
                                    <w:pStyle w:val="Tittel"/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</w:pPr>
                                  <w:r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924DD"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 xml:space="preserve">eferat </w:t>
                                  </w:r>
                                </w:p>
                                <w:p w14:paraId="193C66B3" w14:textId="77777777" w:rsidR="00D077E9" w:rsidRDefault="003924DD" w:rsidP="003924DD">
                                  <w:pPr>
                                    <w:pStyle w:val="Tittel"/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</w:pPr>
                                  <w:r w:rsidRP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FAU-møte</w:t>
                                  </w:r>
                                </w:p>
                                <w:p w14:paraId="193C66B4" w14:textId="48EA7087" w:rsidR="003924DD" w:rsidRPr="005620FA" w:rsidRDefault="00B13FB9" w:rsidP="003924DD">
                                  <w:pPr>
                                    <w:pStyle w:val="Tittel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23</w:t>
                                  </w:r>
                                  <w:r w:rsidR="00C31547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.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 april</w:t>
                                  </w:r>
                                  <w:r w:rsidR="003429F9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202</w:t>
                                  </w:r>
                                  <w:r w:rsidR="008F5544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4</w:t>
                                  </w:r>
                                  <w:r w:rsid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C6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GQIAAC0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" filled="f" stroked="f" strokeweight=".5pt">
                      <v:textbox>
                        <w:txbxContent>
                          <w:p w14:paraId="193C66B2" w14:textId="77777777" w:rsidR="00D077E9" w:rsidRPr="00A23574" w:rsidRDefault="00D077E9" w:rsidP="00D077E9">
                            <w:pPr>
                              <w:pStyle w:val="Title"/>
                              <w:rPr>
                                <w:sz w:val="48"/>
                                <w:szCs w:val="62"/>
                                <w:lang w:bidi="nb-NO"/>
                              </w:rPr>
                            </w:pPr>
                            <w:r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>R</w:t>
                            </w:r>
                            <w:r w:rsidR="003924DD"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 xml:space="preserve">eferat </w:t>
                            </w:r>
                          </w:p>
                          <w:p w14:paraId="193C66B3" w14:textId="77777777" w:rsidR="00D077E9" w:rsidRDefault="003924DD" w:rsidP="003924DD">
                            <w:pPr>
                              <w:pStyle w:val="Title"/>
                              <w:rPr>
                                <w:sz w:val="36"/>
                                <w:szCs w:val="62"/>
                                <w:lang w:bidi="nb-NO"/>
                              </w:rPr>
                            </w:pPr>
                            <w:r w:rsidRP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>FAU-møte</w:t>
                            </w:r>
                          </w:p>
                          <w:p w14:paraId="193C66B4" w14:textId="48EA7087" w:rsidR="003924DD" w:rsidRPr="005620FA" w:rsidRDefault="00B13FB9" w:rsidP="003924DD">
                            <w:pPr>
                              <w:pStyle w:val="Title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23</w:t>
                            </w:r>
                            <w:r w:rsidR="00C31547">
                              <w:rPr>
                                <w:sz w:val="36"/>
                                <w:szCs w:val="62"/>
                                <w:lang w:bidi="nb-NO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 april</w:t>
                            </w:r>
                            <w:r w:rsidR="003429F9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202</w:t>
                            </w:r>
                            <w:r w:rsidR="008F5544">
                              <w:rPr>
                                <w:sz w:val="36"/>
                                <w:szCs w:val="62"/>
                                <w:lang w:bidi="nb-NO"/>
                              </w:rPr>
                              <w:t>4</w:t>
                            </w:r>
                            <w:r w:rsid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3C65FC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D" wp14:editId="193C669E">
                      <wp:extent cx="1390918" cy="0"/>
                      <wp:effectExtent l="0" t="19050" r="19050" b="19050"/>
                      <wp:docPr id="5" name="Rett linje 5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1D0D3B" id="Rett linje 5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3C65FF" w14:textId="77777777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93C660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1D1C81B5FD04064BBC9FD10937581AD"/>
              </w:placeholder>
              <w15:appearance w15:val="hidden"/>
            </w:sdtPr>
            <w:sdtContent>
              <w:p w14:paraId="193C6600" w14:textId="77777777" w:rsidR="00D077E9" w:rsidRDefault="003924DD" w:rsidP="00AB02A7">
                <w:pPr>
                  <w:rPr>
                    <w:noProof/>
                  </w:rPr>
                </w:pPr>
                <w:r>
                  <w:rPr>
                    <w:rStyle w:val="UndertittelTegn"/>
                    <w:b w:val="0"/>
                    <w:lang w:bidi="nb-NO"/>
                  </w:rPr>
                  <w:t>F</w:t>
                </w:r>
                <w:r>
                  <w:rPr>
                    <w:rStyle w:val="UndertittelTegn"/>
                  </w:rPr>
                  <w:t xml:space="preserve">AU </w:t>
                </w:r>
              </w:p>
            </w:sdtContent>
          </w:sdt>
          <w:p w14:paraId="193C660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nb-NO"/>
              </w:rPr>
              <mc:AlternateContent>
                <mc:Choice Requires="wps">
                  <w:drawing>
                    <wp:inline distT="0" distB="0" distL="0" distR="0" wp14:anchorId="193C669F" wp14:editId="193C66A0">
                      <wp:extent cx="1493949" cy="0"/>
                      <wp:effectExtent l="0" t="19050" r="30480" b="19050"/>
                      <wp:docPr id="6" name="Rett linje 6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4C7347" id="Rett linje 6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93C660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4" w14:textId="77777777" w:rsidR="00D077E9" w:rsidRDefault="00000000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A6FEC2C40B6D40F0A0EB8DD0B8DE3B40"/>
                </w:placeholder>
                <w15:appearance w15:val="hidden"/>
              </w:sdtPr>
              <w:sdtContent>
                <w:r w:rsidR="003924DD">
                  <w:rPr>
                    <w:noProof/>
                  </w:rPr>
                  <w:t xml:space="preserve">Lundehaugen ungdomsskole </w:t>
                </w:r>
              </w:sdtContent>
            </w:sdt>
          </w:p>
          <w:p w14:paraId="193C6605" w14:textId="421D4B60" w:rsidR="00D077E9" w:rsidRDefault="003924DD" w:rsidP="00AB02A7">
            <w:pPr>
              <w:rPr>
                <w:noProof/>
              </w:rPr>
            </w:pPr>
            <w:r w:rsidRPr="003924DD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93C66A1" wp14:editId="193C66A2">
                  <wp:simplePos x="0" y="0"/>
                  <wp:positionH relativeFrom="page">
                    <wp:posOffset>2988310</wp:posOffset>
                  </wp:positionH>
                  <wp:positionV relativeFrom="margin">
                    <wp:posOffset>1027430</wp:posOffset>
                  </wp:positionV>
                  <wp:extent cx="554990" cy="714375"/>
                  <wp:effectExtent l="0" t="0" r="0" b="952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73">
              <w:rPr>
                <w:noProof/>
                <w:lang w:bidi="nb-NO"/>
              </w:rPr>
              <w:t>Siv Iren Høili</w:t>
            </w:r>
            <w:r w:rsidR="006F0BED">
              <w:rPr>
                <w:noProof/>
                <w:lang w:bidi="nb-NO"/>
              </w:rPr>
              <w:t>,</w:t>
            </w:r>
            <w:r w:rsidR="00A11873">
              <w:rPr>
                <w:noProof/>
                <w:lang w:bidi="nb-NO"/>
              </w:rPr>
              <w:t xml:space="preserve"> sekretær i FAU,</w:t>
            </w:r>
            <w:r>
              <w:rPr>
                <w:noProof/>
                <w:lang w:bidi="nb-NO"/>
              </w:rPr>
              <w:t xml:space="preserve"> referent </w:t>
            </w:r>
          </w:p>
          <w:p w14:paraId="193C6606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193C6608" w14:textId="77777777" w:rsidR="00D077E9" w:rsidRDefault="00AB02A7">
      <w:pPr>
        <w:spacing w:after="200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C66A3" wp14:editId="193C66A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04270" id="Rektangel 2" o:spid="_x0000_s1026" alt="farget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" fillcolor="#04143a [1615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nb-NO"/>
        </w:rPr>
        <w:br w:type="page"/>
      </w:r>
    </w:p>
    <w:p w14:paraId="193C660A" w14:textId="08A5D7D7" w:rsidR="00AB02A7" w:rsidRPr="0051777C" w:rsidRDefault="003924DD" w:rsidP="0051777C">
      <w:pPr>
        <w:pStyle w:val="Overskrift1"/>
        <w:rPr>
          <w:noProof/>
          <w:sz w:val="40"/>
        </w:rPr>
      </w:pPr>
      <w:r>
        <w:rPr>
          <w:noProof/>
          <w:sz w:val="40"/>
          <w:lang w:bidi="nb-NO"/>
        </w:rPr>
        <w:lastRenderedPageBreak/>
        <w:t xml:space="preserve">Saksliste og referat </w:t>
      </w:r>
      <w:r w:rsidRPr="003924DD">
        <w:rPr>
          <w:noProof/>
          <w:sz w:val="40"/>
          <w:lang w:bidi="nb-NO"/>
        </w:rPr>
        <w:t xml:space="preserve"> </w:t>
      </w:r>
    </w:p>
    <w:p w14:paraId="193C660B" w14:textId="3B9ADA56" w:rsidR="003924DD" w:rsidRPr="003924DD" w:rsidRDefault="708BD84F" w:rsidP="708BD84F">
      <w:pPr>
        <w:rPr>
          <w:noProof/>
          <w:color w:val="0F0D29" w:themeColor="text1"/>
          <w:sz w:val="22"/>
        </w:rPr>
      </w:pPr>
      <w:r w:rsidRPr="708BD84F">
        <w:rPr>
          <w:noProof/>
          <w:color w:val="0F0D29" w:themeColor="text1"/>
          <w:sz w:val="22"/>
        </w:rPr>
        <w:t xml:space="preserve">Tirsdag </w:t>
      </w:r>
      <w:r w:rsidR="00320D3E">
        <w:rPr>
          <w:noProof/>
          <w:color w:val="0F0D29" w:themeColor="text1"/>
          <w:sz w:val="22"/>
        </w:rPr>
        <w:t>23</w:t>
      </w:r>
      <w:r w:rsidR="006F0BED">
        <w:rPr>
          <w:noProof/>
          <w:color w:val="0F0D29" w:themeColor="text1"/>
          <w:sz w:val="22"/>
        </w:rPr>
        <w:t>.</w:t>
      </w:r>
      <w:r w:rsidR="00320D3E">
        <w:rPr>
          <w:noProof/>
          <w:color w:val="0F0D29" w:themeColor="text1"/>
          <w:sz w:val="22"/>
        </w:rPr>
        <w:t>ap</w:t>
      </w:r>
      <w:r w:rsidR="006F0BED">
        <w:rPr>
          <w:noProof/>
          <w:color w:val="0F0D29" w:themeColor="text1"/>
          <w:sz w:val="22"/>
        </w:rPr>
        <w:t>r</w:t>
      </w:r>
      <w:r w:rsidR="00320D3E">
        <w:rPr>
          <w:noProof/>
          <w:color w:val="0F0D29" w:themeColor="text1"/>
          <w:sz w:val="22"/>
        </w:rPr>
        <w:t>il</w:t>
      </w:r>
      <w:r w:rsidR="006F0BED">
        <w:rPr>
          <w:noProof/>
          <w:color w:val="0F0D29" w:themeColor="text1"/>
          <w:sz w:val="22"/>
        </w:rPr>
        <w:t xml:space="preserve"> 202</w:t>
      </w:r>
      <w:r w:rsidR="008F5544">
        <w:rPr>
          <w:noProof/>
          <w:color w:val="0F0D29" w:themeColor="text1"/>
          <w:sz w:val="22"/>
        </w:rPr>
        <w:t>4</w:t>
      </w:r>
    </w:p>
    <w:p w14:paraId="193C660C" w14:textId="490A888B" w:rsidR="003924DD" w:rsidRPr="003924DD" w:rsidRDefault="003924DD" w:rsidP="00DF027C">
      <w:pPr>
        <w:rPr>
          <w:noProof/>
          <w:color w:val="0F0D29" w:themeColor="text1"/>
          <w:sz w:val="22"/>
        </w:rPr>
      </w:pPr>
      <w:r w:rsidRPr="003924DD">
        <w:rPr>
          <w:noProof/>
          <w:color w:val="0F0D29" w:themeColor="text1"/>
          <w:sz w:val="22"/>
        </w:rPr>
        <w:t>1</w:t>
      </w:r>
      <w:r w:rsidR="00A61A42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– </w:t>
      </w:r>
      <w:r w:rsidR="00A61A42">
        <w:rPr>
          <w:noProof/>
          <w:color w:val="0F0D29" w:themeColor="text1"/>
          <w:sz w:val="22"/>
        </w:rPr>
        <w:t>19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</w:t>
      </w:r>
    </w:p>
    <w:p w14:paraId="193C660E" w14:textId="6F4B31FF" w:rsidR="003924DD" w:rsidRDefault="00785DFB" w:rsidP="00DF027C">
      <w:pPr>
        <w:rPr>
          <w:noProof/>
          <w:color w:val="0F0D29" w:themeColor="text1"/>
          <w:sz w:val="22"/>
        </w:rPr>
      </w:pPr>
      <w:r>
        <w:rPr>
          <w:noProof/>
          <w:color w:val="0F0D29" w:themeColor="text1"/>
          <w:sz w:val="22"/>
        </w:rPr>
        <w:t xml:space="preserve">Sted: </w:t>
      </w:r>
      <w:r w:rsidR="003924DD" w:rsidRPr="003924DD">
        <w:rPr>
          <w:noProof/>
          <w:color w:val="0F0D29" w:themeColor="text1"/>
          <w:sz w:val="22"/>
        </w:rPr>
        <w:t>Personalrommet på Lundehaugen ungdomsskole</w:t>
      </w:r>
    </w:p>
    <w:p w14:paraId="32C9E4AC" w14:textId="77777777" w:rsidR="00785DFB" w:rsidRPr="009D303D" w:rsidRDefault="00785DFB" w:rsidP="00DF027C">
      <w:pPr>
        <w:rPr>
          <w:noProof/>
          <w:color w:val="0F0D29" w:themeColor="text1"/>
          <w:sz w:val="22"/>
        </w:rPr>
      </w:pPr>
    </w:p>
    <w:p w14:paraId="193C660F" w14:textId="2774B0A5" w:rsidR="00026577" w:rsidRDefault="003924DD" w:rsidP="00DF027C">
      <w:pPr>
        <w:rPr>
          <w:noProof/>
        </w:rPr>
      </w:pPr>
      <w:r>
        <w:rPr>
          <w:noProof/>
        </w:rPr>
        <w:t>Deltakere</w:t>
      </w:r>
      <w:r w:rsidR="00E83678">
        <w:rPr>
          <w:noProof/>
        </w:rPr>
        <w:t xml:space="preserve"> (17 totalt)</w:t>
      </w:r>
    </w:p>
    <w:tbl>
      <w:tblPr>
        <w:tblStyle w:val="Tabellrutenett"/>
        <w:tblW w:w="10647" w:type="dxa"/>
        <w:tblLook w:val="04A0" w:firstRow="1" w:lastRow="0" w:firstColumn="1" w:lastColumn="0" w:noHBand="0" w:noVBand="1"/>
      </w:tblPr>
      <w:tblGrid>
        <w:gridCol w:w="1980"/>
        <w:gridCol w:w="2551"/>
        <w:gridCol w:w="2084"/>
        <w:gridCol w:w="1885"/>
        <w:gridCol w:w="1843"/>
        <w:gridCol w:w="304"/>
      </w:tblGrid>
      <w:tr w:rsidR="00A1278C" w:rsidRPr="00B002D5" w14:paraId="79B8D892" w14:textId="77777777" w:rsidTr="00486537">
        <w:trPr>
          <w:trHeight w:val="165"/>
        </w:trPr>
        <w:tc>
          <w:tcPr>
            <w:tcW w:w="1980" w:type="dxa"/>
          </w:tcPr>
          <w:p w14:paraId="3219836A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8A</w:t>
            </w:r>
          </w:p>
        </w:tc>
        <w:tc>
          <w:tcPr>
            <w:tcW w:w="2551" w:type="dxa"/>
          </w:tcPr>
          <w:p w14:paraId="17D334C7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8B</w:t>
            </w:r>
          </w:p>
        </w:tc>
        <w:tc>
          <w:tcPr>
            <w:tcW w:w="2084" w:type="dxa"/>
          </w:tcPr>
          <w:p w14:paraId="1C9C83C5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  <w:r w:rsidRPr="00BE6592">
              <w:rPr>
                <w:noProof/>
                <w:color w:val="0F0D29" w:themeColor="text1"/>
                <w:sz w:val="20"/>
                <w:szCs w:val="20"/>
              </w:rPr>
              <w:t>8C</w:t>
            </w:r>
          </w:p>
        </w:tc>
        <w:tc>
          <w:tcPr>
            <w:tcW w:w="1885" w:type="dxa"/>
          </w:tcPr>
          <w:p w14:paraId="3B77EF5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8D</w:t>
            </w:r>
          </w:p>
        </w:tc>
        <w:tc>
          <w:tcPr>
            <w:tcW w:w="1843" w:type="dxa"/>
          </w:tcPr>
          <w:p w14:paraId="0326919D" w14:textId="568238D1" w:rsidR="00A1278C" w:rsidRPr="00B002D5" w:rsidRDefault="004722F0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8E</w:t>
            </w:r>
          </w:p>
        </w:tc>
        <w:tc>
          <w:tcPr>
            <w:tcW w:w="304" w:type="dxa"/>
          </w:tcPr>
          <w:p w14:paraId="79ACEACE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D5D6BA3" w14:textId="77777777" w:rsidTr="00486537">
        <w:trPr>
          <w:trHeight w:val="398"/>
        </w:trPr>
        <w:tc>
          <w:tcPr>
            <w:tcW w:w="1980" w:type="dxa"/>
            <w:shd w:val="clear" w:color="auto" w:fill="auto"/>
            <w:hideMark/>
          </w:tcPr>
          <w:p w14:paraId="75A18143" w14:textId="0C27CF5F" w:rsidR="009551B8" w:rsidRPr="003435AB" w:rsidRDefault="009551B8" w:rsidP="009551B8">
            <w:pPr>
              <w:rPr>
                <w:rFonts w:ascii="Arial" w:hAnsi="Arial" w:cs="Arial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Stig </w:t>
            </w:r>
            <w:proofErr w:type="spellStart"/>
            <w:r w:rsidRPr="003435AB">
              <w:rPr>
                <w:rFonts w:ascii="Arial" w:hAnsi="Arial" w:cs="Arial"/>
                <w:sz w:val="20"/>
                <w:szCs w:val="20"/>
              </w:rPr>
              <w:t>Vatnekvam</w:t>
            </w:r>
            <w:proofErr w:type="spellEnd"/>
            <w:r w:rsidR="00707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5A3" w:rsidRPr="007075A3">
              <w:rPr>
                <w:rFonts w:ascii="Arial" w:hAnsi="Arial" w:cs="Arial"/>
                <w:color w:val="FF0000"/>
                <w:sz w:val="20"/>
                <w:szCs w:val="20"/>
              </w:rPr>
              <w:t>fravær</w:t>
            </w:r>
          </w:p>
          <w:p w14:paraId="54F83A52" w14:textId="01422BD7" w:rsidR="00A1278C" w:rsidRDefault="009551B8" w:rsidP="009551B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7075A3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>Vara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Thomas Marcussen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="007075A3" w:rsidRPr="007075A3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>tilstede</w:t>
            </w:r>
            <w:proofErr w:type="gramEnd"/>
          </w:p>
        </w:tc>
        <w:tc>
          <w:tcPr>
            <w:tcW w:w="2551" w:type="dxa"/>
            <w:hideMark/>
          </w:tcPr>
          <w:p w14:paraId="03FB8A2B" w14:textId="2D3D9A53" w:rsidR="00211E1E" w:rsidRPr="003435AB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Glenn Lyse</w:t>
            </w:r>
            <w:r w:rsidR="00BA6719" w:rsidRPr="00B40A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fravær</w:t>
            </w:r>
            <w:r w:rsidR="00BA6719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  <w:p w14:paraId="7226E581" w14:textId="6C82E08F" w:rsidR="00A1278C" w:rsidRPr="00B734C5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Pr="00DA2BE3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Vara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Silje Dyvik</w:t>
            </w:r>
            <w:r w:rsidR="00A1278C" w:rsidRPr="00BA6719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DA2BE3" w:rsidRPr="00B40A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  <w:r w:rsidR="00DA2BE3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hideMark/>
          </w:tcPr>
          <w:p w14:paraId="511CAF2E" w14:textId="77777777" w:rsidR="00134D2F" w:rsidRDefault="00134D2F" w:rsidP="003E20E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Kari H.Waage </w:t>
            </w:r>
          </w:p>
          <w:p w14:paraId="593F88B0" w14:textId="60DE7433" w:rsidR="00A1278C" w:rsidRPr="00B734C5" w:rsidRDefault="00134D2F" w:rsidP="003E20E6">
            <w:pPr>
              <w:rPr>
                <w:bCs/>
                <w:noProof/>
                <w:sz w:val="24"/>
                <w:szCs w:val="24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Hege Nylund</w:t>
            </w:r>
          </w:p>
        </w:tc>
        <w:tc>
          <w:tcPr>
            <w:tcW w:w="1885" w:type="dxa"/>
            <w:hideMark/>
          </w:tcPr>
          <w:p w14:paraId="756BA778" w14:textId="54183CD2" w:rsidR="00A1278C" w:rsidRPr="00B734C5" w:rsidRDefault="00445755" w:rsidP="003E20E6">
            <w:pPr>
              <w:rPr>
                <w:bCs/>
                <w:noProof/>
                <w:sz w:val="24"/>
                <w:szCs w:val="24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Silje E.Grova </w:t>
            </w:r>
            <w:r w:rsidR="0022519E">
              <w:rPr>
                <w:rFonts w:ascii="Arial" w:hAnsi="Arial" w:cs="Arial"/>
                <w:bCs/>
                <w:noProof/>
                <w:sz w:val="20"/>
                <w:szCs w:val="20"/>
              </w:rPr>
              <w:t>tilstede</w:t>
            </w:r>
          </w:p>
        </w:tc>
        <w:tc>
          <w:tcPr>
            <w:tcW w:w="1843" w:type="dxa"/>
            <w:hideMark/>
          </w:tcPr>
          <w:p w14:paraId="3E049723" w14:textId="2610623D" w:rsidR="00A1278C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CC2E4A">
              <w:rPr>
                <w:rFonts w:ascii="Arial" w:eastAsia="Times New Roman" w:hAnsi="Arial" w:cs="Arial"/>
                <w:bCs/>
                <w:sz w:val="20"/>
                <w:szCs w:val="20"/>
              </w:rPr>
              <w:t>Mark Thomson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7057CB" w:rsidRPr="007057CB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tilstede</w:t>
            </w:r>
          </w:p>
        </w:tc>
        <w:tc>
          <w:tcPr>
            <w:tcW w:w="304" w:type="dxa"/>
          </w:tcPr>
          <w:p w14:paraId="5126ECF6" w14:textId="77777777" w:rsidR="00A1278C" w:rsidRDefault="00A1278C" w:rsidP="003E20E6">
            <w:pPr>
              <w:jc w:val="center"/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378C285" w14:textId="77777777" w:rsidTr="00486537">
        <w:trPr>
          <w:trHeight w:val="165"/>
        </w:trPr>
        <w:tc>
          <w:tcPr>
            <w:tcW w:w="1980" w:type="dxa"/>
            <w:hideMark/>
          </w:tcPr>
          <w:p w14:paraId="63F736F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9A</w:t>
            </w:r>
          </w:p>
        </w:tc>
        <w:tc>
          <w:tcPr>
            <w:tcW w:w="2551" w:type="dxa"/>
            <w:hideMark/>
          </w:tcPr>
          <w:p w14:paraId="1E055B8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9B</w:t>
            </w:r>
          </w:p>
        </w:tc>
        <w:tc>
          <w:tcPr>
            <w:tcW w:w="2084" w:type="dxa"/>
            <w:hideMark/>
          </w:tcPr>
          <w:p w14:paraId="4E953F2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9C</w:t>
            </w:r>
          </w:p>
        </w:tc>
        <w:tc>
          <w:tcPr>
            <w:tcW w:w="1885" w:type="dxa"/>
            <w:hideMark/>
          </w:tcPr>
          <w:p w14:paraId="4EA4B7B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9D</w:t>
            </w:r>
          </w:p>
        </w:tc>
        <w:tc>
          <w:tcPr>
            <w:tcW w:w="1843" w:type="dxa"/>
            <w:hideMark/>
          </w:tcPr>
          <w:p w14:paraId="2028238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9E</w:t>
            </w:r>
          </w:p>
        </w:tc>
        <w:tc>
          <w:tcPr>
            <w:tcW w:w="304" w:type="dxa"/>
            <w:hideMark/>
          </w:tcPr>
          <w:p w14:paraId="3EE788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FE94409" w14:textId="77777777" w:rsidTr="00486537">
        <w:trPr>
          <w:trHeight w:val="466"/>
        </w:trPr>
        <w:tc>
          <w:tcPr>
            <w:tcW w:w="1980" w:type="dxa"/>
          </w:tcPr>
          <w:p w14:paraId="5ACB472D" w14:textId="4A7635DE" w:rsidR="00A1278C" w:rsidRPr="00891AB8" w:rsidRDefault="00E83678" w:rsidP="003E20E6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Trine Thomassen</w:t>
            </w:r>
            <w:r w:rsidR="0052038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52038F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  <w:p w14:paraId="4376618A" w14:textId="425BBD8A" w:rsidR="00A1278C" w:rsidRPr="002A5406" w:rsidRDefault="00A1278C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E6BAEA7" w14:textId="74CE3D0C" w:rsidR="004B0124" w:rsidRDefault="004B0124" w:rsidP="004B0124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F64223">
              <w:rPr>
                <w:rFonts w:ascii="Arial" w:eastAsia="Times New Roman" w:hAnsi="Arial" w:cs="Arial"/>
                <w:sz w:val="20"/>
                <w:szCs w:val="20"/>
              </w:rPr>
              <w:t>Christel Vølstad</w:t>
            </w:r>
            <w:r w:rsidR="00C17B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C17B6F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</w:p>
          <w:p w14:paraId="2BC5C3F8" w14:textId="62E28B35" w:rsidR="00A1278C" w:rsidRPr="00872E7E" w:rsidRDefault="00A1278C" w:rsidP="004B0124">
            <w:pPr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hideMark/>
          </w:tcPr>
          <w:p w14:paraId="420D2CF2" w14:textId="081542C6" w:rsidR="00D17DA6" w:rsidRDefault="00F309F8" w:rsidP="003E20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64223">
              <w:rPr>
                <w:rFonts w:ascii="Arial" w:hAnsi="Arial" w:cs="Arial"/>
                <w:noProof/>
                <w:sz w:val="20"/>
                <w:szCs w:val="20"/>
              </w:rPr>
              <w:t>Morten Simble</w:t>
            </w:r>
            <w:r w:rsidR="00C17B6F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C17B6F" w:rsidRPr="00B40A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  <w:p w14:paraId="5CFBC713" w14:textId="370A878B" w:rsidR="00A1278C" w:rsidRDefault="00F309F8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Vara Tone Eldøy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F14D5E" w:rsidRPr="00B40A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</w:tc>
        <w:tc>
          <w:tcPr>
            <w:tcW w:w="1885" w:type="dxa"/>
            <w:hideMark/>
          </w:tcPr>
          <w:p w14:paraId="2769009A" w14:textId="78562EEA" w:rsidR="00682EE8" w:rsidRPr="003435AB" w:rsidRDefault="00682EE8" w:rsidP="00682EE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Siv Iren Høili </w:t>
            </w:r>
            <w:proofErr w:type="gramStart"/>
            <w:r w:rsidR="002276D2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  <w:p w14:paraId="421116C5" w14:textId="1D52CDA8" w:rsidR="00A1278C" w:rsidRPr="00682EE8" w:rsidRDefault="00A1278C" w:rsidP="00682EE8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4A34881" w14:textId="6939E479" w:rsidR="00A1278C" w:rsidRPr="00F96D88" w:rsidRDefault="00A1278C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14:paraId="27213489" w14:textId="77777777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644D7D2" w14:textId="77777777" w:rsidTr="00486537">
        <w:trPr>
          <w:trHeight w:val="165"/>
        </w:trPr>
        <w:tc>
          <w:tcPr>
            <w:tcW w:w="1980" w:type="dxa"/>
            <w:hideMark/>
          </w:tcPr>
          <w:p w14:paraId="72E3E60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10A</w:t>
            </w:r>
          </w:p>
        </w:tc>
        <w:tc>
          <w:tcPr>
            <w:tcW w:w="2551" w:type="dxa"/>
            <w:hideMark/>
          </w:tcPr>
          <w:p w14:paraId="2BFDB0A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10B</w:t>
            </w:r>
          </w:p>
        </w:tc>
        <w:tc>
          <w:tcPr>
            <w:tcW w:w="2084" w:type="dxa"/>
            <w:hideMark/>
          </w:tcPr>
          <w:p w14:paraId="3E6EE364" w14:textId="2272F598" w:rsidR="00A1278C" w:rsidRDefault="00515A5B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10C</w:t>
            </w:r>
          </w:p>
        </w:tc>
        <w:tc>
          <w:tcPr>
            <w:tcW w:w="1885" w:type="dxa"/>
            <w:hideMark/>
          </w:tcPr>
          <w:p w14:paraId="3F163C4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10D</w:t>
            </w:r>
          </w:p>
        </w:tc>
        <w:tc>
          <w:tcPr>
            <w:tcW w:w="1843" w:type="dxa"/>
            <w:hideMark/>
          </w:tcPr>
          <w:p w14:paraId="531479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10E</w:t>
            </w:r>
          </w:p>
        </w:tc>
        <w:tc>
          <w:tcPr>
            <w:tcW w:w="304" w:type="dxa"/>
            <w:hideMark/>
          </w:tcPr>
          <w:p w14:paraId="5381D13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313C8E" w14:paraId="32129574" w14:textId="77777777" w:rsidTr="00486537">
        <w:trPr>
          <w:trHeight w:val="474"/>
        </w:trPr>
        <w:tc>
          <w:tcPr>
            <w:tcW w:w="1980" w:type="dxa"/>
            <w:hideMark/>
          </w:tcPr>
          <w:p w14:paraId="17E443CE" w14:textId="270DB8DE" w:rsidR="00C61C13" w:rsidRPr="001F0BE5" w:rsidRDefault="00C61C13" w:rsidP="00C61C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F0BE5">
              <w:rPr>
                <w:rFonts w:ascii="Arial" w:hAnsi="Arial" w:cs="Arial"/>
                <w:noProof/>
                <w:sz w:val="20"/>
                <w:szCs w:val="20"/>
              </w:rPr>
              <w:t>Erik Rørtveit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2062BDD" w14:textId="5A3CBD42" w:rsidR="00A1278C" w:rsidRDefault="00315561" w:rsidP="00C61C13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reserve </w:t>
            </w:r>
            <w:r w:rsidR="0052038F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Mariann Rørtveit –</w:t>
            </w:r>
            <w:r w:rsidR="0052038F" w:rsidRPr="00C17B6F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tilstede</w:t>
            </w:r>
            <w:r w:rsidR="00C61C13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1621382D" w14:textId="5E864DD8" w:rsidR="00921D2A" w:rsidRPr="003435AB" w:rsidRDefault="00921D2A" w:rsidP="00921D2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Tone Anita Østrådt </w:t>
            </w:r>
            <w:proofErr w:type="gramStart"/>
            <w:r w:rsidR="00C17B6F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  <w:p w14:paraId="684DCB3C" w14:textId="6165484F" w:rsidR="00A1278C" w:rsidRDefault="00A1278C" w:rsidP="00921D2A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hideMark/>
          </w:tcPr>
          <w:p w14:paraId="0B7A9BF6" w14:textId="366F44BC" w:rsidR="00A1278C" w:rsidRPr="000057E9" w:rsidRDefault="009252AA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Elin Ommundsen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F1320D" w:rsidRPr="00B40A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  <w:r w:rsidR="00F1320D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Pr="00F1320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>Vara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Marie T.Thesen</w:t>
            </w:r>
            <w:r w:rsidR="00F1320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proofErr w:type="gramStart"/>
            <w:r w:rsidR="00F1320D" w:rsidRPr="007075A3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>tilstede</w:t>
            </w:r>
            <w:proofErr w:type="gramEnd"/>
          </w:p>
        </w:tc>
        <w:tc>
          <w:tcPr>
            <w:tcW w:w="1885" w:type="dxa"/>
          </w:tcPr>
          <w:p w14:paraId="026F8818" w14:textId="7C17287B" w:rsidR="00A1278C" w:rsidRPr="000813FF" w:rsidRDefault="000813FF" w:rsidP="003E20E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6B1CF6">
              <w:rPr>
                <w:rFonts w:ascii="Arial" w:eastAsia="Times New Roman" w:hAnsi="Arial" w:cs="Arial"/>
                <w:bCs/>
                <w:sz w:val="20"/>
                <w:szCs w:val="20"/>
              </w:rPr>
              <w:t>Marielle Strømø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9C4D25" w:rsidRPr="009C4D25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tilstede</w:t>
            </w:r>
          </w:p>
        </w:tc>
        <w:tc>
          <w:tcPr>
            <w:tcW w:w="1843" w:type="dxa"/>
            <w:hideMark/>
          </w:tcPr>
          <w:p w14:paraId="168099FA" w14:textId="2CF4666F" w:rsidR="00A1278C" w:rsidRPr="000057E9" w:rsidRDefault="003119C2" w:rsidP="003E20E6">
            <w:pPr>
              <w:rPr>
                <w:bCs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sz w:val="20"/>
                <w:szCs w:val="20"/>
              </w:rPr>
              <w:t>Svein Tollefsen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1975AD" w:rsidRPr="00B40A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  <w:r w:rsidR="001975AD" w:rsidRPr="00B40A49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 xml:space="preserve"> 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Elin K. Singelstad</w:t>
            </w:r>
            <w:r w:rsidRPr="000057E9">
              <w:rPr>
                <w:bCs/>
                <w:noProof/>
                <w:color w:val="0F0D29" w:themeColor="text1"/>
                <w:sz w:val="20"/>
                <w:szCs w:val="20"/>
              </w:rPr>
              <w:t xml:space="preserve"> </w:t>
            </w:r>
            <w:r w:rsidR="00F14D5E" w:rsidRPr="00B40A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</w:tc>
        <w:tc>
          <w:tcPr>
            <w:tcW w:w="304" w:type="dxa"/>
            <w:hideMark/>
          </w:tcPr>
          <w:p w14:paraId="5E9FC342" w14:textId="77777777" w:rsidR="00A1278C" w:rsidRPr="00313C8E" w:rsidRDefault="00A1278C" w:rsidP="003E20E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278C" w14:paraId="01A42937" w14:textId="77777777" w:rsidTr="00486537">
        <w:trPr>
          <w:trHeight w:val="248"/>
        </w:trPr>
        <w:tc>
          <w:tcPr>
            <w:tcW w:w="1980" w:type="dxa"/>
            <w:hideMark/>
          </w:tcPr>
          <w:p w14:paraId="0DFC5677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FA</w:t>
            </w:r>
          </w:p>
        </w:tc>
        <w:tc>
          <w:tcPr>
            <w:tcW w:w="2551" w:type="dxa"/>
            <w:hideMark/>
          </w:tcPr>
          <w:p w14:paraId="248DC61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 xml:space="preserve">Elevrådet </w:t>
            </w:r>
          </w:p>
        </w:tc>
        <w:tc>
          <w:tcPr>
            <w:tcW w:w="2084" w:type="dxa"/>
            <w:hideMark/>
          </w:tcPr>
          <w:p w14:paraId="6DF5E075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Rektor</w:t>
            </w:r>
          </w:p>
        </w:tc>
        <w:tc>
          <w:tcPr>
            <w:tcW w:w="1885" w:type="dxa"/>
          </w:tcPr>
          <w:p w14:paraId="0CB0E2DE" w14:textId="1F9C0DF7" w:rsidR="00A1278C" w:rsidRDefault="00E83678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Kasserer</w:t>
            </w:r>
          </w:p>
        </w:tc>
        <w:tc>
          <w:tcPr>
            <w:tcW w:w="1843" w:type="dxa"/>
          </w:tcPr>
          <w:p w14:paraId="78FC039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7722806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6AEF829" w14:textId="77777777" w:rsidTr="00486537">
        <w:trPr>
          <w:trHeight w:val="471"/>
        </w:trPr>
        <w:tc>
          <w:tcPr>
            <w:tcW w:w="1980" w:type="dxa"/>
            <w:hideMark/>
          </w:tcPr>
          <w:p w14:paraId="11CDCEF7" w14:textId="5353F8EC" w:rsidR="00A1278C" w:rsidRPr="00A56071" w:rsidRDefault="00A1278C" w:rsidP="003E20E6">
            <w:pPr>
              <w:rPr>
                <w:rFonts w:ascii="Arial" w:eastAsia="Times New Roman" w:hAnsi="Arial" w:cs="Arial"/>
                <w:bCs/>
                <w:color w:val="061F57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F89A51D" w14:textId="4E42069E" w:rsidR="00A1278C" w:rsidRPr="00313C8E" w:rsidRDefault="00C17B6F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A3918">
              <w:rPr>
                <w:rFonts w:ascii="Arial" w:hAnsi="Arial" w:cs="Arial"/>
                <w:sz w:val="20"/>
                <w:szCs w:val="20"/>
              </w:rPr>
              <w:t xml:space="preserve">iril Tverborgvik </w:t>
            </w:r>
            <w:proofErr w:type="gramStart"/>
            <w:r w:rsidR="008B6B4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ilstede</w:t>
            </w:r>
            <w:proofErr w:type="gramEnd"/>
          </w:p>
        </w:tc>
        <w:tc>
          <w:tcPr>
            <w:tcW w:w="2084" w:type="dxa"/>
            <w:hideMark/>
          </w:tcPr>
          <w:p w14:paraId="7E8FFE2B" w14:textId="48727DCB" w:rsidR="00A1278C" w:rsidRPr="00313C8E" w:rsidRDefault="00A1278C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Bente Aarsvoll </w:t>
            </w:r>
            <w:proofErr w:type="gramStart"/>
            <w:r w:rsidR="008B6B45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1885" w:type="dxa"/>
          </w:tcPr>
          <w:p w14:paraId="7516BBC1" w14:textId="0FB49E2A" w:rsidR="00A1278C" w:rsidRDefault="00E83678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Sabri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Majic</w:t>
            </w:r>
            <w:proofErr w:type="spellEnd"/>
            <w:r w:rsidR="00C17B6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17B6F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1843" w:type="dxa"/>
          </w:tcPr>
          <w:p w14:paraId="042DD49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D40CFC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6A71322E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39F03D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56628B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D9ACCC9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B002D5" w14:paraId="5B4911E7" w14:textId="77777777" w:rsidTr="00486537">
        <w:trPr>
          <w:trHeight w:val="165"/>
        </w:trPr>
        <w:tc>
          <w:tcPr>
            <w:tcW w:w="1980" w:type="dxa"/>
            <w:shd w:val="clear" w:color="auto" w:fill="D9D9D9" w:themeFill="background1" w:themeFillShade="D9"/>
          </w:tcPr>
          <w:p w14:paraId="11731F21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87DED7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14:paraId="620C863C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1586A3FC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94DBB8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</w:tcPr>
          <w:p w14:paraId="661F569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</w:tbl>
    <w:p w14:paraId="275261EA" w14:textId="1E8308D4" w:rsidR="004D7058" w:rsidRDefault="004D7058" w:rsidP="00DF027C">
      <w:pPr>
        <w:rPr>
          <w:noProof/>
        </w:rPr>
      </w:pPr>
    </w:p>
    <w:p w14:paraId="23F6770C" w14:textId="77777777" w:rsidR="004D7058" w:rsidRDefault="004D7058" w:rsidP="00DF027C">
      <w:pPr>
        <w:rPr>
          <w:noProof/>
        </w:rPr>
      </w:pP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1203"/>
        <w:gridCol w:w="2194"/>
        <w:gridCol w:w="7230"/>
      </w:tblGrid>
      <w:tr w:rsidR="000257B1" w:rsidRPr="00B002D5" w14:paraId="193C665A" w14:textId="77777777" w:rsidTr="00431973">
        <w:trPr>
          <w:tblHeader/>
        </w:trPr>
        <w:tc>
          <w:tcPr>
            <w:tcW w:w="1203" w:type="dxa"/>
            <w:shd w:val="clear" w:color="auto" w:fill="D9D9D9" w:themeFill="background1" w:themeFillShade="D9"/>
          </w:tcPr>
          <w:p w14:paraId="193C6656" w14:textId="213848C5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proofErr w:type="spellStart"/>
            <w:r w:rsidRPr="0065448D">
              <w:rPr>
                <w:b/>
                <w:color w:val="auto"/>
                <w:sz w:val="22"/>
              </w:rPr>
              <w:t>Saksnr</w:t>
            </w:r>
            <w:proofErr w:type="spellEnd"/>
            <w:r w:rsidR="002817C7">
              <w:rPr>
                <w:b/>
                <w:color w:val="auto"/>
                <w:sz w:val="22"/>
              </w:rPr>
              <w:t>.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  <w:p w14:paraId="193C6657" w14:textId="102021AA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>20</w:t>
            </w:r>
            <w:r w:rsidR="0013444F">
              <w:rPr>
                <w:b/>
                <w:color w:val="auto"/>
                <w:sz w:val="22"/>
              </w:rPr>
              <w:t>2</w:t>
            </w:r>
            <w:r w:rsidR="00D15B94">
              <w:rPr>
                <w:b/>
                <w:color w:val="auto"/>
                <w:sz w:val="22"/>
              </w:rPr>
              <w:t>3</w:t>
            </w:r>
            <w:r w:rsidRPr="0065448D">
              <w:rPr>
                <w:b/>
                <w:color w:val="auto"/>
                <w:sz w:val="22"/>
              </w:rPr>
              <w:t>/202</w:t>
            </w:r>
            <w:r w:rsidR="00D15B94">
              <w:rPr>
                <w:b/>
                <w:color w:val="auto"/>
                <w:sz w:val="22"/>
              </w:rPr>
              <w:t>4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193C6658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Sak 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14:paraId="193C6659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Referat </w:t>
            </w:r>
          </w:p>
        </w:tc>
      </w:tr>
      <w:tr w:rsidR="000257B1" w:rsidRPr="00B002D5" w14:paraId="193C6660" w14:textId="77777777" w:rsidTr="00431973">
        <w:tc>
          <w:tcPr>
            <w:tcW w:w="1203" w:type="dxa"/>
          </w:tcPr>
          <w:p w14:paraId="193C665B" w14:textId="11C8EE11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14:paraId="193C665E" w14:textId="0B698622" w:rsidR="000257B1" w:rsidRPr="00B002D5" w:rsidRDefault="00871AC4" w:rsidP="006A2452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Godkjenning av referat</w:t>
            </w:r>
            <w:r w:rsidR="00486537">
              <w:rPr>
                <w:color w:val="auto"/>
              </w:rPr>
              <w:t xml:space="preserve"> og innkallelse</w:t>
            </w:r>
          </w:p>
        </w:tc>
        <w:tc>
          <w:tcPr>
            <w:tcW w:w="7230" w:type="dxa"/>
          </w:tcPr>
          <w:p w14:paraId="193C665F" w14:textId="430F6FEF" w:rsidR="00852DBE" w:rsidRPr="00871AC4" w:rsidRDefault="00871AC4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Referat</w:t>
            </w:r>
            <w:r w:rsidR="008B6B45">
              <w:rPr>
                <w:b w:val="0"/>
                <w:color w:val="auto"/>
                <w:sz w:val="20"/>
                <w:szCs w:val="20"/>
              </w:rPr>
              <w:t xml:space="preserve"> og innkallelse</w:t>
            </w:r>
            <w:r>
              <w:rPr>
                <w:b w:val="0"/>
                <w:color w:val="auto"/>
                <w:sz w:val="20"/>
                <w:szCs w:val="20"/>
              </w:rPr>
              <w:t xml:space="preserve"> godkjent.</w:t>
            </w:r>
          </w:p>
        </w:tc>
      </w:tr>
      <w:tr w:rsidR="002E6FAC" w:rsidRPr="00B002D5" w14:paraId="7DA29F0E" w14:textId="77777777" w:rsidTr="00431973">
        <w:tc>
          <w:tcPr>
            <w:tcW w:w="1203" w:type="dxa"/>
          </w:tcPr>
          <w:p w14:paraId="4F8C81EE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14:paraId="4156CDA7" w14:textId="77777777" w:rsidR="002E6FAC" w:rsidRDefault="002E6FAC" w:rsidP="002E6FA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Rektor har ordet</w:t>
            </w:r>
          </w:p>
          <w:p w14:paraId="3A1C5A08" w14:textId="77777777" w:rsidR="002E6FAC" w:rsidRPr="0047354C" w:rsidRDefault="002E6FAC" w:rsidP="002E6FAC">
            <w:pPr>
              <w:pStyle w:val="Listeavsnitt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Diverse info</w:t>
            </w:r>
          </w:p>
          <w:p w14:paraId="5C6171EF" w14:textId="377DD2FB" w:rsidR="002E6FAC" w:rsidRPr="00C345BC" w:rsidRDefault="002E6FAC" w:rsidP="00C345B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230" w:type="dxa"/>
          </w:tcPr>
          <w:p w14:paraId="455174B8" w14:textId="77777777" w:rsidR="00A26F35" w:rsidRPr="008B095E" w:rsidRDefault="008671D2" w:rsidP="008B095E">
            <w:pPr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095E">
              <w:rPr>
                <w:b w:val="0"/>
                <w:color w:val="auto"/>
                <w:sz w:val="20"/>
                <w:szCs w:val="20"/>
              </w:rPr>
              <w:t>Fokus</w:t>
            </w:r>
            <w:proofErr w:type="gramEnd"/>
            <w:r w:rsidRPr="008B095E">
              <w:rPr>
                <w:b w:val="0"/>
                <w:color w:val="auto"/>
                <w:sz w:val="20"/>
                <w:szCs w:val="20"/>
              </w:rPr>
              <w:t xml:space="preserve"> på </w:t>
            </w:r>
            <w:r w:rsidR="008B6B45" w:rsidRPr="008B095E">
              <w:rPr>
                <w:b w:val="0"/>
                <w:color w:val="auto"/>
                <w:sz w:val="20"/>
                <w:szCs w:val="20"/>
              </w:rPr>
              <w:t>avslutning</w:t>
            </w:r>
            <w:r w:rsidRPr="008B095E">
              <w:rPr>
                <w:b w:val="0"/>
                <w:color w:val="auto"/>
                <w:sz w:val="20"/>
                <w:szCs w:val="20"/>
              </w:rPr>
              <w:t xml:space="preserve"> av </w:t>
            </w:r>
            <w:r w:rsidR="00A26F35" w:rsidRPr="008B095E">
              <w:rPr>
                <w:b w:val="0"/>
                <w:color w:val="auto"/>
                <w:sz w:val="20"/>
                <w:szCs w:val="20"/>
              </w:rPr>
              <w:t xml:space="preserve">dette </w:t>
            </w:r>
            <w:r w:rsidRPr="008B095E">
              <w:rPr>
                <w:b w:val="0"/>
                <w:color w:val="auto"/>
                <w:sz w:val="20"/>
                <w:szCs w:val="20"/>
              </w:rPr>
              <w:t xml:space="preserve">skoleåret. </w:t>
            </w:r>
          </w:p>
          <w:p w14:paraId="2A7B80AD" w14:textId="17142749" w:rsidR="002E6FAC" w:rsidRPr="008B095E" w:rsidRDefault="008671D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>Ferdig</w:t>
            </w:r>
            <w:r w:rsidR="000E7210" w:rsidRPr="008B095E">
              <w:rPr>
                <w:b w:val="0"/>
                <w:bCs/>
                <w:color w:val="auto"/>
                <w:sz w:val="20"/>
                <w:szCs w:val="20"/>
              </w:rPr>
              <w:t>stilling av forberedelser til neste års skolestart - ferdig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med rekruttering</w:t>
            </w:r>
            <w:r w:rsidR="00386A01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0E7210" w:rsidRPr="008B095E">
              <w:rPr>
                <w:b w:val="0"/>
                <w:bCs/>
                <w:color w:val="auto"/>
                <w:sz w:val="20"/>
                <w:szCs w:val="20"/>
              </w:rPr>
              <w:t>, jobbes med fordeling av</w:t>
            </w:r>
            <w:r w:rsidR="00386A01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>kontaktlærer</w:t>
            </w:r>
            <w:r w:rsidR="000E7210" w:rsidRPr="008B095E">
              <w:rPr>
                <w:b w:val="0"/>
                <w:bCs/>
                <w:color w:val="auto"/>
                <w:sz w:val="20"/>
                <w:szCs w:val="20"/>
              </w:rPr>
              <w:t>e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>, skoleplan</w:t>
            </w:r>
            <w:r w:rsidR="00386A01" w:rsidRPr="008B095E">
              <w:rPr>
                <w:b w:val="0"/>
                <w:bCs/>
                <w:color w:val="auto"/>
                <w:sz w:val="20"/>
                <w:szCs w:val="20"/>
              </w:rPr>
              <w:t xml:space="preserve">, 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>sett</w:t>
            </w:r>
            <w:r w:rsidR="000E7210" w:rsidRPr="008B095E">
              <w:rPr>
                <w:b w:val="0"/>
                <w:bCs/>
                <w:color w:val="auto"/>
                <w:sz w:val="20"/>
                <w:szCs w:val="20"/>
              </w:rPr>
              <w:t>e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sammen</w:t>
            </w:r>
            <w:r w:rsidR="000E7210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nye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8</w:t>
            </w:r>
            <w:r w:rsidR="00796171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trinns</w:t>
            </w:r>
            <w:r w:rsidR="00796171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>klasser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 w:rsidR="00796171" w:rsidRPr="008B095E">
              <w:rPr>
                <w:b w:val="0"/>
                <w:bCs/>
                <w:color w:val="auto"/>
                <w:sz w:val="20"/>
                <w:szCs w:val="20"/>
              </w:rPr>
              <w:t>Sistnevnte b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>ruker</w:t>
            </w:r>
            <w:r w:rsidR="00796171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det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å </w:t>
            </w:r>
            <w:r w:rsidR="00796171" w:rsidRPr="008B095E">
              <w:rPr>
                <w:b w:val="0"/>
                <w:bCs/>
                <w:color w:val="auto"/>
                <w:sz w:val="20"/>
                <w:szCs w:val="20"/>
              </w:rPr>
              <w:t>komme l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itt tilbakemeldinger </w:t>
            </w:r>
            <w:r w:rsidR="00796171" w:rsidRPr="008B095E">
              <w:rPr>
                <w:b w:val="0"/>
                <w:bCs/>
                <w:color w:val="auto"/>
                <w:sz w:val="20"/>
                <w:szCs w:val="20"/>
              </w:rPr>
              <w:t xml:space="preserve">på 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– ber de prøve før </w:t>
            </w:r>
            <w:r w:rsidR="00796171" w:rsidRPr="008B095E">
              <w:rPr>
                <w:b w:val="0"/>
                <w:bCs/>
                <w:color w:val="auto"/>
                <w:sz w:val="20"/>
                <w:szCs w:val="20"/>
              </w:rPr>
              <w:t xml:space="preserve">de </w:t>
            </w:r>
            <w:proofErr w:type="spellStart"/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>evnt</w:t>
            </w:r>
            <w:proofErr w:type="spellEnd"/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>. bytter</w:t>
            </w:r>
            <w:r w:rsidR="00796171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klasse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 w:rsidR="009255F8" w:rsidRPr="008B095E">
              <w:rPr>
                <w:b w:val="0"/>
                <w:bCs/>
                <w:color w:val="auto"/>
                <w:sz w:val="20"/>
                <w:szCs w:val="20"/>
              </w:rPr>
              <w:t>Kommuniserer at det kan være s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pennende </w:t>
            </w:r>
            <w:r w:rsidR="009255F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og positivt 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med nye konstellasjoner. </w:t>
            </w:r>
            <w:r w:rsidR="009255F8" w:rsidRPr="008B095E">
              <w:rPr>
                <w:b w:val="0"/>
                <w:bCs/>
                <w:color w:val="auto"/>
                <w:sz w:val="20"/>
                <w:szCs w:val="20"/>
              </w:rPr>
              <w:t>Kommer b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esøk </w:t>
            </w:r>
            <w:r w:rsidR="009255F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til skolen 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>av</w:t>
            </w:r>
            <w:r w:rsidR="009255F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kommende 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>8</w:t>
            </w:r>
            <w:r w:rsidR="009255F8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trinn</w:t>
            </w:r>
            <w:r w:rsidR="009255F8" w:rsidRPr="008B095E">
              <w:rPr>
                <w:b w:val="0"/>
                <w:bCs/>
                <w:color w:val="auto"/>
                <w:sz w:val="20"/>
                <w:szCs w:val="20"/>
              </w:rPr>
              <w:t>s elever den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4. juni</w:t>
            </w:r>
            <w:r w:rsidR="00431973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38081AEB" w14:textId="3FA6EBC2" w:rsidR="00763C18" w:rsidRPr="008B095E" w:rsidRDefault="00431973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Datoer for eksamen: 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>7.</w:t>
            </w:r>
            <w:r w:rsidR="00013154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763C18" w:rsidRPr="008B095E">
              <w:rPr>
                <w:b w:val="0"/>
                <w:bCs/>
                <w:color w:val="auto"/>
                <w:sz w:val="20"/>
                <w:szCs w:val="20"/>
              </w:rPr>
              <w:t>mai</w:t>
            </w:r>
            <w:r w:rsidR="00CB3C7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– 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elevene </w:t>
            </w:r>
            <w:r w:rsidR="00CB3C78" w:rsidRPr="008B095E">
              <w:rPr>
                <w:b w:val="0"/>
                <w:bCs/>
                <w:color w:val="auto"/>
                <w:sz w:val="20"/>
                <w:szCs w:val="20"/>
              </w:rPr>
              <w:t xml:space="preserve">får vite 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>hva de skal opp i eksamen i.</w:t>
            </w:r>
          </w:p>
          <w:p w14:paraId="25BC64F2" w14:textId="422974E6" w:rsidR="00CB3C78" w:rsidRPr="008B095E" w:rsidRDefault="00CB3C78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>14.</w:t>
            </w:r>
            <w:r w:rsidR="002135F2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19288E" w:rsidRPr="008B095E">
              <w:rPr>
                <w:b w:val="0"/>
                <w:bCs/>
                <w:color w:val="auto"/>
                <w:sz w:val="20"/>
                <w:szCs w:val="20"/>
              </w:rPr>
              <w:t>mai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– eksamen i</w:t>
            </w:r>
            <w:r w:rsidR="0019288E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engelsk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, 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>15</w:t>
            </w:r>
            <w:r w:rsidR="0019288E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mai - </w:t>
            </w:r>
            <w:r w:rsidR="002135F2" w:rsidRPr="008B095E">
              <w:rPr>
                <w:b w:val="0"/>
                <w:bCs/>
                <w:color w:val="auto"/>
                <w:sz w:val="20"/>
                <w:szCs w:val="20"/>
              </w:rPr>
              <w:t>hovedmål norsk</w:t>
            </w:r>
            <w:r w:rsidR="0019288E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og 16</w:t>
            </w:r>
            <w:r w:rsidR="002135F2" w:rsidRPr="008B095E">
              <w:rPr>
                <w:b w:val="0"/>
                <w:bCs/>
                <w:color w:val="auto"/>
                <w:sz w:val="20"/>
                <w:szCs w:val="20"/>
              </w:rPr>
              <w:t xml:space="preserve">. mai sidemål </w:t>
            </w:r>
            <w:r w:rsidR="0019288E" w:rsidRPr="008B095E">
              <w:rPr>
                <w:b w:val="0"/>
                <w:bCs/>
                <w:color w:val="auto"/>
                <w:sz w:val="20"/>
                <w:szCs w:val="20"/>
              </w:rPr>
              <w:t>norsk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0075C03E" w14:textId="595F1A06" w:rsidR="003D48C7" w:rsidRPr="008B095E" w:rsidRDefault="00CB3C78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>21</w:t>
            </w:r>
            <w:r w:rsidR="0026132F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mai - eksamen i </w:t>
            </w:r>
            <w:proofErr w:type="spellStart"/>
            <w:r w:rsidR="0019288E" w:rsidRPr="008B095E">
              <w:rPr>
                <w:b w:val="0"/>
                <w:bCs/>
                <w:color w:val="auto"/>
                <w:sz w:val="20"/>
                <w:szCs w:val="20"/>
              </w:rPr>
              <w:t>matte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>matikk</w:t>
            </w:r>
            <w:proofErr w:type="spellEnd"/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 w:rsidR="003D48C7" w:rsidRPr="008B095E">
              <w:rPr>
                <w:b w:val="0"/>
                <w:bCs/>
                <w:color w:val="auto"/>
                <w:sz w:val="20"/>
                <w:szCs w:val="20"/>
              </w:rPr>
              <w:t>14. juni muntlig eksamen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463D22D8" w14:textId="77777777" w:rsidR="008A2997" w:rsidRPr="008B095E" w:rsidRDefault="008A2997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5C5A2A95" w14:textId="1BAFE6FC" w:rsidR="0019288E" w:rsidRPr="008B095E" w:rsidRDefault="002135F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19. juni 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>–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vitnemålsavslutning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for 10. trinn.</w:t>
            </w:r>
          </w:p>
          <w:p w14:paraId="5AC32202" w14:textId="77777777" w:rsidR="003D48C7" w:rsidRPr="008B095E" w:rsidRDefault="003D48C7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18B85248" w14:textId="2FE5A797" w:rsidR="00CB3C78" w:rsidRPr="008B095E" w:rsidRDefault="00CB3C78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8B095E">
              <w:rPr>
                <w:b w:val="0"/>
                <w:bCs/>
                <w:color w:val="auto"/>
                <w:sz w:val="20"/>
                <w:szCs w:val="20"/>
              </w:rPr>
              <w:t>Sandvedpark</w:t>
            </w:r>
            <w:proofErr w:type="spellEnd"/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-festivalen – </w:t>
            </w:r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skolen engasjerer </w:t>
            </w:r>
            <w:proofErr w:type="gramStart"/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>seg</w:t>
            </w:r>
            <w:proofErr w:type="gramEnd"/>
            <w:r w:rsidR="008A299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og elever skal 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bidra med poster/aktiviteter. </w:t>
            </w:r>
          </w:p>
          <w:p w14:paraId="134D52D1" w14:textId="77777777" w:rsidR="003D48C7" w:rsidRPr="008B095E" w:rsidRDefault="003D48C7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687475CA" w14:textId="76B1AB4C" w:rsidR="00CB3C78" w:rsidRPr="008B095E" w:rsidRDefault="00CB3C78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>Holder på å gjøre klart til 7.trinn</w:t>
            </w:r>
            <w:r w:rsidR="00DF00B3">
              <w:rPr>
                <w:b w:val="0"/>
                <w:bCs/>
                <w:color w:val="auto"/>
                <w:sz w:val="20"/>
                <w:szCs w:val="20"/>
              </w:rPr>
              <w:t xml:space="preserve"> fra Sørbø skole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som skal låne skoleområdet</w:t>
            </w:r>
            <w:r w:rsidR="008B095E">
              <w:rPr>
                <w:b w:val="0"/>
                <w:bCs/>
                <w:color w:val="auto"/>
                <w:sz w:val="20"/>
                <w:szCs w:val="20"/>
              </w:rPr>
              <w:t xml:space="preserve"> til neste skoleår</w:t>
            </w:r>
            <w:r w:rsidR="002D5806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–</w:t>
            </w:r>
            <w:r w:rsidR="00DF00B3">
              <w:rPr>
                <w:b w:val="0"/>
                <w:bCs/>
                <w:color w:val="auto"/>
                <w:sz w:val="20"/>
                <w:szCs w:val="20"/>
              </w:rPr>
              <w:t xml:space="preserve"> må </w:t>
            </w:r>
            <w:proofErr w:type="gramStart"/>
            <w:r w:rsidR="00DF00B3">
              <w:rPr>
                <w:b w:val="0"/>
                <w:bCs/>
                <w:color w:val="auto"/>
                <w:sz w:val="20"/>
                <w:szCs w:val="20"/>
              </w:rPr>
              <w:t>bli  en</w:t>
            </w:r>
            <w:proofErr w:type="gramEnd"/>
            <w:r w:rsidR="00DF00B3">
              <w:rPr>
                <w:b w:val="0"/>
                <w:bCs/>
                <w:color w:val="auto"/>
                <w:sz w:val="20"/>
                <w:szCs w:val="20"/>
              </w:rPr>
              <w:t xml:space="preserve"> endret</w:t>
            </w:r>
            <w:r w:rsidR="002D5806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struktur på </w:t>
            </w:r>
            <w:r w:rsidR="00DF00B3">
              <w:rPr>
                <w:b w:val="0"/>
                <w:bCs/>
                <w:color w:val="auto"/>
                <w:sz w:val="20"/>
                <w:szCs w:val="20"/>
              </w:rPr>
              <w:t>skole</w:t>
            </w:r>
            <w:r w:rsidR="002D5806" w:rsidRPr="008B095E">
              <w:rPr>
                <w:b w:val="0"/>
                <w:bCs/>
                <w:color w:val="auto"/>
                <w:sz w:val="20"/>
                <w:szCs w:val="20"/>
              </w:rPr>
              <w:t xml:space="preserve">dagen som ikke overlapper for mye </w:t>
            </w:r>
            <w:r w:rsidR="00DF00B3">
              <w:rPr>
                <w:b w:val="0"/>
                <w:bCs/>
                <w:color w:val="auto"/>
                <w:sz w:val="20"/>
                <w:szCs w:val="20"/>
              </w:rPr>
              <w:t xml:space="preserve">med </w:t>
            </w:r>
            <w:r w:rsidR="002D5806" w:rsidRPr="008B095E">
              <w:rPr>
                <w:b w:val="0"/>
                <w:bCs/>
                <w:color w:val="auto"/>
                <w:sz w:val="20"/>
                <w:szCs w:val="20"/>
              </w:rPr>
              <w:t xml:space="preserve">ungdomsskoleelevene. </w:t>
            </w:r>
            <w:r w:rsidR="00DF00B3">
              <w:rPr>
                <w:b w:val="0"/>
                <w:bCs/>
                <w:color w:val="auto"/>
                <w:sz w:val="20"/>
                <w:szCs w:val="20"/>
              </w:rPr>
              <w:t>Elevene fra Sørbø skole</w:t>
            </w:r>
            <w:r w:rsidR="002D5806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må tilpasse seg </w:t>
            </w:r>
            <w:r w:rsidR="00DF00B3">
              <w:rPr>
                <w:b w:val="0"/>
                <w:bCs/>
                <w:color w:val="auto"/>
                <w:sz w:val="20"/>
                <w:szCs w:val="20"/>
              </w:rPr>
              <w:t>ungdomsskolen</w:t>
            </w:r>
            <w:r w:rsidR="002D5806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sin </w:t>
            </w:r>
            <w:r w:rsidR="002D5806" w:rsidRPr="008B095E">
              <w:rPr>
                <w:b w:val="0"/>
                <w:bCs/>
                <w:color w:val="auto"/>
                <w:sz w:val="20"/>
                <w:szCs w:val="20"/>
              </w:rPr>
              <w:lastRenderedPageBreak/>
              <w:t>skolehverdag.</w:t>
            </w:r>
            <w:r w:rsidR="008A61B0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Har bare akkurat de rom en trenger. Blir mindre fleksibilitet i skolehverdagen.</w:t>
            </w:r>
          </w:p>
          <w:p w14:paraId="70285C4B" w14:textId="77777777" w:rsidR="003D48C7" w:rsidRPr="008B095E" w:rsidRDefault="003D48C7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119CAF99" w14:textId="378989EF" w:rsidR="008A61B0" w:rsidRPr="008B095E" w:rsidRDefault="008A61B0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>Høringsplan på skoleplanen</w:t>
            </w:r>
            <w:r w:rsidR="008C33A2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– lagt vekt på behov for utvidelse, både </w:t>
            </w:r>
            <w:r w:rsidR="00DF00B3">
              <w:rPr>
                <w:b w:val="0"/>
                <w:bCs/>
                <w:color w:val="auto"/>
                <w:sz w:val="20"/>
                <w:szCs w:val="20"/>
              </w:rPr>
              <w:t xml:space="preserve">forsterket </w:t>
            </w:r>
            <w:proofErr w:type="gramStart"/>
            <w:r w:rsidR="00DF00B3">
              <w:rPr>
                <w:b w:val="0"/>
                <w:bCs/>
                <w:color w:val="auto"/>
                <w:sz w:val="20"/>
                <w:szCs w:val="20"/>
              </w:rPr>
              <w:t>avdeling</w:t>
            </w:r>
            <w:proofErr w:type="gramEnd"/>
            <w:r w:rsidR="00DF00B3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8C33A2" w:rsidRPr="008B095E">
              <w:rPr>
                <w:b w:val="0"/>
                <w:bCs/>
                <w:color w:val="auto"/>
                <w:sz w:val="20"/>
                <w:szCs w:val="20"/>
              </w:rPr>
              <w:t xml:space="preserve">men også </w:t>
            </w:r>
            <w:r w:rsidR="00DF00B3">
              <w:rPr>
                <w:b w:val="0"/>
                <w:bCs/>
                <w:color w:val="auto"/>
                <w:sz w:val="20"/>
                <w:szCs w:val="20"/>
              </w:rPr>
              <w:t xml:space="preserve">behov for utvidelse av </w:t>
            </w:r>
            <w:r w:rsidR="008C33A2" w:rsidRPr="008B095E">
              <w:rPr>
                <w:b w:val="0"/>
                <w:bCs/>
                <w:color w:val="auto"/>
                <w:sz w:val="20"/>
                <w:szCs w:val="20"/>
              </w:rPr>
              <w:t>hele skolen.</w:t>
            </w:r>
          </w:p>
          <w:p w14:paraId="078E218C" w14:textId="73D2B789" w:rsidR="00013154" w:rsidRPr="008B095E" w:rsidRDefault="00DF00B3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Behov fo</w:t>
            </w:r>
            <w:r w:rsidR="00FD0EDA">
              <w:rPr>
                <w:b w:val="0"/>
                <w:bCs/>
                <w:color w:val="auto"/>
                <w:sz w:val="20"/>
                <w:szCs w:val="20"/>
              </w:rPr>
              <w:t>r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s</w:t>
            </w:r>
            <w:r w:rsidR="00952B04" w:rsidRPr="008B095E">
              <w:rPr>
                <w:b w:val="0"/>
                <w:bCs/>
                <w:color w:val="auto"/>
                <w:sz w:val="20"/>
                <w:szCs w:val="20"/>
              </w:rPr>
              <w:t>pesialrom til musikk,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fremmet at det er</w:t>
            </w:r>
            <w:r w:rsidR="00952B04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liten gymsal (bruker </w:t>
            </w:r>
            <w:proofErr w:type="spellStart"/>
            <w:r w:rsidR="00013154" w:rsidRPr="008B095E">
              <w:rPr>
                <w:b w:val="0"/>
                <w:bCs/>
                <w:color w:val="auto"/>
                <w:sz w:val="20"/>
                <w:szCs w:val="20"/>
              </w:rPr>
              <w:t>S</w:t>
            </w:r>
            <w:r w:rsidR="00952B04" w:rsidRPr="008B095E">
              <w:rPr>
                <w:b w:val="0"/>
                <w:bCs/>
                <w:color w:val="auto"/>
                <w:sz w:val="20"/>
                <w:szCs w:val="20"/>
              </w:rPr>
              <w:t>ørbøhallen</w:t>
            </w:r>
            <w:proofErr w:type="spellEnd"/>
            <w:r w:rsidR="00952B04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sammen med Sørbø skole)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etc.  </w:t>
            </w:r>
            <w:r w:rsidR="00FD0EDA">
              <w:rPr>
                <w:b w:val="0"/>
                <w:bCs/>
                <w:color w:val="auto"/>
                <w:sz w:val="20"/>
                <w:szCs w:val="20"/>
              </w:rPr>
              <w:t>T</w:t>
            </w:r>
            <w:r w:rsidR="00952B04" w:rsidRPr="008B095E">
              <w:rPr>
                <w:b w:val="0"/>
                <w:bCs/>
                <w:color w:val="auto"/>
                <w:sz w:val="20"/>
                <w:szCs w:val="20"/>
              </w:rPr>
              <w:t>rafikksikkerheten</w:t>
            </w:r>
            <w:r w:rsidR="00FD0EDA">
              <w:rPr>
                <w:b w:val="0"/>
                <w:bCs/>
                <w:color w:val="auto"/>
                <w:sz w:val="20"/>
                <w:szCs w:val="20"/>
              </w:rPr>
              <w:t xml:space="preserve"> er også lagt vekt på</w:t>
            </w:r>
            <w:r w:rsidR="00952B04"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43B79227" w14:textId="77777777" w:rsidR="00013154" w:rsidRPr="008B095E" w:rsidRDefault="00013154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58BEF86C" w14:textId="239C7362" w:rsidR="00013154" w:rsidRPr="008B095E" w:rsidRDefault="00013154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17.mai </w:t>
            </w:r>
            <w:r w:rsidR="004D4AD0">
              <w:rPr>
                <w:b w:val="0"/>
                <w:bCs/>
                <w:color w:val="auto"/>
                <w:sz w:val="20"/>
                <w:szCs w:val="20"/>
              </w:rPr>
              <w:t>toget</w:t>
            </w:r>
            <w:r w:rsidR="00AD35C7" w:rsidRPr="008B095E">
              <w:rPr>
                <w:b w:val="0"/>
                <w:bCs/>
                <w:color w:val="auto"/>
                <w:sz w:val="20"/>
                <w:szCs w:val="20"/>
              </w:rPr>
              <w:t>–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FD0EDA">
              <w:rPr>
                <w:b w:val="0"/>
                <w:bCs/>
                <w:color w:val="auto"/>
                <w:sz w:val="20"/>
                <w:szCs w:val="20"/>
              </w:rPr>
              <w:t>ser ut til å være vanskelig med god elevdeltagelse her, med mindre de får</w:t>
            </w:r>
            <w:r w:rsidR="005D6997">
              <w:rPr>
                <w:b w:val="0"/>
                <w:bCs/>
                <w:color w:val="auto"/>
                <w:sz w:val="20"/>
                <w:szCs w:val="20"/>
              </w:rPr>
              <w:t xml:space="preserve"> noe igjen for dette, og da er det</w:t>
            </w:r>
            <w:r w:rsidR="00FD0EDA">
              <w:rPr>
                <w:b w:val="0"/>
                <w:bCs/>
                <w:color w:val="auto"/>
                <w:sz w:val="20"/>
                <w:szCs w:val="20"/>
              </w:rPr>
              <w:t xml:space="preserve"> avspasering </w:t>
            </w:r>
            <w:r w:rsidR="005D6997">
              <w:rPr>
                <w:b w:val="0"/>
                <w:bCs/>
                <w:color w:val="auto"/>
                <w:sz w:val="20"/>
                <w:szCs w:val="20"/>
              </w:rPr>
              <w:t>de ønsker</w:t>
            </w:r>
            <w:r w:rsidR="00FD0EDA">
              <w:rPr>
                <w:b w:val="0"/>
                <w:bCs/>
                <w:color w:val="auto"/>
                <w:sz w:val="20"/>
                <w:szCs w:val="20"/>
              </w:rPr>
              <w:t xml:space="preserve">. Nytt forslag fra </w:t>
            </w:r>
            <w:r w:rsidR="00E4252B" w:rsidRPr="008B095E">
              <w:rPr>
                <w:b w:val="0"/>
                <w:bCs/>
                <w:color w:val="auto"/>
                <w:sz w:val="20"/>
                <w:szCs w:val="20"/>
              </w:rPr>
              <w:t xml:space="preserve">rektor </w:t>
            </w:r>
            <w:r w:rsidR="00FD0EDA">
              <w:rPr>
                <w:b w:val="0"/>
                <w:bCs/>
                <w:color w:val="auto"/>
                <w:sz w:val="20"/>
                <w:szCs w:val="20"/>
              </w:rPr>
              <w:t>er</w:t>
            </w:r>
            <w:r w:rsidR="00E4252B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at en </w:t>
            </w:r>
            <w:r w:rsidR="00254032" w:rsidRPr="008B095E">
              <w:rPr>
                <w:b w:val="0"/>
                <w:bCs/>
                <w:color w:val="auto"/>
                <w:sz w:val="20"/>
                <w:szCs w:val="20"/>
              </w:rPr>
              <w:t>times</w:t>
            </w:r>
            <w:r w:rsidR="00AD35C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avspasering </w:t>
            </w:r>
            <w:r w:rsidR="00254032" w:rsidRPr="008B095E">
              <w:rPr>
                <w:b w:val="0"/>
                <w:bCs/>
                <w:color w:val="auto"/>
                <w:sz w:val="20"/>
                <w:szCs w:val="20"/>
              </w:rPr>
              <w:t>kan legges</w:t>
            </w:r>
            <w:r w:rsidR="005D6997">
              <w:rPr>
                <w:b w:val="0"/>
                <w:bCs/>
                <w:color w:val="auto"/>
                <w:sz w:val="20"/>
                <w:szCs w:val="20"/>
              </w:rPr>
              <w:t xml:space="preserve"> til</w:t>
            </w:r>
            <w:r w:rsidR="00AD35C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slutten av skoleåret.</w:t>
            </w:r>
            <w:r w:rsidR="00254032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FAU stemmer for </w:t>
            </w:r>
            <w:r w:rsidR="001D0A55" w:rsidRPr="008B095E">
              <w:rPr>
                <w:b w:val="0"/>
                <w:bCs/>
                <w:color w:val="auto"/>
                <w:sz w:val="20"/>
                <w:szCs w:val="20"/>
              </w:rPr>
              <w:t>dette.</w:t>
            </w:r>
            <w:r w:rsidR="003D48C7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Elevrådsrepresentant tar videre til elevrådet at ungdommene </w:t>
            </w:r>
            <w:r w:rsidR="004C38E2">
              <w:rPr>
                <w:b w:val="0"/>
                <w:bCs/>
                <w:color w:val="auto"/>
                <w:sz w:val="20"/>
                <w:szCs w:val="20"/>
              </w:rPr>
              <w:t xml:space="preserve">må selv bidra til å bli registrert for oppmøte i 17.mai toget. </w:t>
            </w:r>
            <w:r w:rsidR="002E242C">
              <w:rPr>
                <w:b w:val="0"/>
                <w:bCs/>
                <w:color w:val="auto"/>
                <w:sz w:val="20"/>
                <w:szCs w:val="20"/>
              </w:rPr>
              <w:t xml:space="preserve">De oppfordres også til å </w:t>
            </w:r>
            <w:r w:rsidR="003D48C7" w:rsidRPr="008B095E">
              <w:rPr>
                <w:b w:val="0"/>
                <w:bCs/>
                <w:color w:val="auto"/>
                <w:sz w:val="20"/>
                <w:szCs w:val="20"/>
              </w:rPr>
              <w:t>bidra med noe musikk</w:t>
            </w:r>
            <w:r w:rsidR="002E242C">
              <w:rPr>
                <w:b w:val="0"/>
                <w:bCs/>
                <w:color w:val="auto"/>
                <w:sz w:val="20"/>
                <w:szCs w:val="20"/>
              </w:rPr>
              <w:t xml:space="preserve"> osv. i toget.</w:t>
            </w:r>
          </w:p>
          <w:p w14:paraId="071E6600" w14:textId="77777777" w:rsidR="003D48C7" w:rsidRPr="008B095E" w:rsidRDefault="003D48C7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730A1C08" w14:textId="420E1179" w:rsidR="003D48C7" w:rsidRPr="008B095E" w:rsidRDefault="003D48C7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8B095E">
              <w:rPr>
                <w:b w:val="0"/>
                <w:bCs/>
                <w:color w:val="auto"/>
                <w:sz w:val="20"/>
                <w:szCs w:val="20"/>
              </w:rPr>
              <w:t>Roligere på skolen</w:t>
            </w:r>
            <w:r w:rsidR="002E242C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42C">
              <w:rPr>
                <w:b w:val="0"/>
                <w:bCs/>
                <w:color w:val="auto"/>
                <w:sz w:val="20"/>
                <w:szCs w:val="20"/>
              </w:rPr>
              <w:t>mtp</w:t>
            </w:r>
            <w:proofErr w:type="spellEnd"/>
            <w:r w:rsidR="002E242C">
              <w:rPr>
                <w:b w:val="0"/>
                <w:bCs/>
                <w:color w:val="auto"/>
                <w:sz w:val="20"/>
                <w:szCs w:val="20"/>
              </w:rPr>
              <w:t>. utfordringer som har vært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2E242C">
              <w:rPr>
                <w:b w:val="0"/>
                <w:bCs/>
                <w:color w:val="auto"/>
                <w:sz w:val="20"/>
                <w:szCs w:val="20"/>
              </w:rPr>
              <w:t xml:space="preserve"> Til</w:t>
            </w:r>
            <w:r w:rsidR="00A302F2">
              <w:rPr>
                <w:b w:val="0"/>
                <w:bCs/>
                <w:color w:val="auto"/>
                <w:sz w:val="20"/>
                <w:szCs w:val="20"/>
              </w:rPr>
              <w:t>tak</w:t>
            </w:r>
            <w:r w:rsidR="002E242C">
              <w:rPr>
                <w:b w:val="0"/>
                <w:bCs/>
                <w:color w:val="auto"/>
                <w:sz w:val="20"/>
                <w:szCs w:val="20"/>
              </w:rPr>
              <w:t>et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 «Gatemegling» </w:t>
            </w:r>
            <w:r w:rsidR="00B25BB8">
              <w:rPr>
                <w:b w:val="0"/>
                <w:bCs/>
                <w:color w:val="auto"/>
                <w:sz w:val="20"/>
                <w:szCs w:val="20"/>
              </w:rPr>
              <w:t xml:space="preserve">som 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>drives av Røde Kors</w:t>
            </w:r>
            <w:r w:rsidR="002E242C">
              <w:rPr>
                <w:b w:val="0"/>
                <w:bCs/>
                <w:color w:val="auto"/>
                <w:sz w:val="20"/>
                <w:szCs w:val="20"/>
              </w:rPr>
              <w:t xml:space="preserve"> er </w:t>
            </w:r>
            <w:r w:rsidR="00A302F2">
              <w:rPr>
                <w:b w:val="0"/>
                <w:bCs/>
                <w:color w:val="auto"/>
                <w:sz w:val="20"/>
                <w:szCs w:val="20"/>
              </w:rPr>
              <w:t>i gang på skolen</w:t>
            </w:r>
            <w:r w:rsidR="00200FEE" w:rsidRPr="008B095E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 w:rsidR="00B25BB8">
              <w:rPr>
                <w:b w:val="0"/>
                <w:bCs/>
                <w:color w:val="auto"/>
                <w:sz w:val="20"/>
                <w:szCs w:val="20"/>
              </w:rPr>
              <w:t>De g</w:t>
            </w:r>
            <w:r w:rsidR="00200FEE" w:rsidRPr="008B095E">
              <w:rPr>
                <w:b w:val="0"/>
                <w:bCs/>
                <w:color w:val="auto"/>
                <w:sz w:val="20"/>
                <w:szCs w:val="20"/>
              </w:rPr>
              <w:t xml:space="preserve">jør dette gratis og de er sertifisert. </w:t>
            </w:r>
            <w:r w:rsidR="00B25BB8">
              <w:rPr>
                <w:b w:val="0"/>
                <w:bCs/>
                <w:color w:val="auto"/>
                <w:sz w:val="20"/>
                <w:szCs w:val="20"/>
              </w:rPr>
              <w:t xml:space="preserve">Jobber </w:t>
            </w:r>
            <w:proofErr w:type="spellStart"/>
            <w:r w:rsidR="00B25BB8">
              <w:rPr>
                <w:b w:val="0"/>
                <w:bCs/>
                <w:color w:val="auto"/>
                <w:sz w:val="20"/>
                <w:szCs w:val="20"/>
              </w:rPr>
              <w:t>bl.a</w:t>
            </w:r>
            <w:proofErr w:type="spellEnd"/>
            <w:r w:rsidR="00B25BB8">
              <w:rPr>
                <w:b w:val="0"/>
                <w:bCs/>
                <w:color w:val="auto"/>
                <w:sz w:val="20"/>
                <w:szCs w:val="20"/>
              </w:rPr>
              <w:t xml:space="preserve"> med k</w:t>
            </w:r>
            <w:r w:rsidR="00200FEE" w:rsidRPr="008B095E">
              <w:rPr>
                <w:b w:val="0"/>
                <w:bCs/>
                <w:color w:val="auto"/>
                <w:sz w:val="20"/>
                <w:szCs w:val="20"/>
              </w:rPr>
              <w:t xml:space="preserve">onflikthåndtering, trener på </w:t>
            </w:r>
            <w:r w:rsidR="00B25BB8">
              <w:rPr>
                <w:b w:val="0"/>
                <w:bCs/>
                <w:color w:val="auto"/>
                <w:sz w:val="20"/>
                <w:szCs w:val="20"/>
              </w:rPr>
              <w:t xml:space="preserve">ulike </w:t>
            </w:r>
            <w:r w:rsidR="00200FEE" w:rsidRPr="008B095E">
              <w:rPr>
                <w:b w:val="0"/>
                <w:bCs/>
                <w:color w:val="auto"/>
                <w:sz w:val="20"/>
                <w:szCs w:val="20"/>
              </w:rPr>
              <w:t>sit</w:t>
            </w:r>
            <w:r w:rsidR="001C7E53" w:rsidRPr="008B095E">
              <w:rPr>
                <w:b w:val="0"/>
                <w:bCs/>
                <w:color w:val="auto"/>
                <w:sz w:val="20"/>
                <w:szCs w:val="20"/>
              </w:rPr>
              <w:t>uasjoner</w:t>
            </w:r>
            <w:r w:rsidR="00B25BB8">
              <w:rPr>
                <w:b w:val="0"/>
                <w:bCs/>
                <w:color w:val="auto"/>
                <w:sz w:val="20"/>
                <w:szCs w:val="20"/>
              </w:rPr>
              <w:t xml:space="preserve"> en kan</w:t>
            </w:r>
            <w:r w:rsidR="001C7E53" w:rsidRPr="008B095E">
              <w:rPr>
                <w:b w:val="0"/>
                <w:bCs/>
                <w:color w:val="auto"/>
                <w:sz w:val="20"/>
                <w:szCs w:val="20"/>
              </w:rPr>
              <w:t xml:space="preserve"> komme opp i </w:t>
            </w:r>
            <w:r w:rsidR="00B25BB8">
              <w:rPr>
                <w:b w:val="0"/>
                <w:bCs/>
                <w:color w:val="auto"/>
                <w:sz w:val="20"/>
                <w:szCs w:val="20"/>
              </w:rPr>
              <w:t xml:space="preserve">og hvordan løse de på en god måte. </w:t>
            </w:r>
            <w:r w:rsidRPr="008B095E">
              <w:rPr>
                <w:b w:val="0"/>
                <w:bCs/>
                <w:color w:val="auto"/>
                <w:sz w:val="20"/>
                <w:szCs w:val="20"/>
              </w:rPr>
              <w:t xml:space="preserve">7 elever er med på dette. </w:t>
            </w:r>
          </w:p>
          <w:p w14:paraId="215CBBF0" w14:textId="1CCB22F0" w:rsidR="00763C18" w:rsidRPr="008B095E" w:rsidRDefault="00763C18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E6FAC" w:rsidRPr="00B002D5" w14:paraId="1DF90921" w14:textId="77777777" w:rsidTr="00431973">
        <w:tc>
          <w:tcPr>
            <w:tcW w:w="1203" w:type="dxa"/>
          </w:tcPr>
          <w:p w14:paraId="1ED7D8FF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14:paraId="59AC5F0A" w14:textId="209E168A" w:rsidR="002E6FAC" w:rsidRDefault="00B87AB8" w:rsidP="002E6FAC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Mailkonto</w:t>
            </w:r>
          </w:p>
        </w:tc>
        <w:tc>
          <w:tcPr>
            <w:tcW w:w="7230" w:type="dxa"/>
          </w:tcPr>
          <w:p w14:paraId="416EFF5F" w14:textId="7D356215" w:rsidR="002E6FAC" w:rsidRDefault="00B25BB8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Det er</w:t>
            </w:r>
            <w:r w:rsidR="002129EB">
              <w:rPr>
                <w:b w:val="0"/>
                <w:bCs/>
                <w:color w:val="auto"/>
                <w:sz w:val="20"/>
                <w:szCs w:val="20"/>
              </w:rPr>
              <w:t xml:space="preserve"> oppretta en FAU mailadresse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 w:rsidR="00B74D29">
              <w:rPr>
                <w:b w:val="0"/>
                <w:bCs/>
                <w:color w:val="auto"/>
                <w:sz w:val="20"/>
                <w:szCs w:val="20"/>
              </w:rPr>
              <w:t>FAU styret blir administratorer</w:t>
            </w:r>
            <w:r w:rsidR="00406C7C">
              <w:rPr>
                <w:b w:val="0"/>
                <w:bCs/>
                <w:color w:val="auto"/>
                <w:sz w:val="20"/>
                <w:szCs w:val="20"/>
              </w:rPr>
              <w:t xml:space="preserve"> av denne mailkonto</w:t>
            </w:r>
            <w:r>
              <w:rPr>
                <w:b w:val="0"/>
                <w:bCs/>
                <w:color w:val="auto"/>
                <w:sz w:val="20"/>
                <w:szCs w:val="20"/>
              </w:rPr>
              <w:t>en</w:t>
            </w:r>
            <w:r w:rsidR="00B74D29">
              <w:rPr>
                <w:b w:val="0"/>
                <w:bCs/>
                <w:color w:val="auto"/>
                <w:sz w:val="20"/>
                <w:szCs w:val="20"/>
              </w:rPr>
              <w:t xml:space="preserve">. Vi </w:t>
            </w:r>
            <w:r w:rsidR="00DD44C8">
              <w:rPr>
                <w:b w:val="0"/>
                <w:bCs/>
                <w:color w:val="auto"/>
                <w:sz w:val="20"/>
                <w:szCs w:val="20"/>
              </w:rPr>
              <w:t xml:space="preserve">organiserer i den administratorgruppa </w:t>
            </w:r>
            <w:proofErr w:type="spellStart"/>
            <w:r w:rsidR="00DD44C8">
              <w:rPr>
                <w:b w:val="0"/>
                <w:bCs/>
                <w:color w:val="auto"/>
                <w:sz w:val="20"/>
                <w:szCs w:val="20"/>
              </w:rPr>
              <w:t>ifht</w:t>
            </w:r>
            <w:proofErr w:type="spellEnd"/>
            <w:r w:rsidR="00DD44C8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oppsett med muligheter for</w:t>
            </w:r>
            <w:r w:rsidR="00DD44C8">
              <w:rPr>
                <w:b w:val="0"/>
                <w:bCs/>
                <w:color w:val="auto"/>
                <w:sz w:val="20"/>
                <w:szCs w:val="20"/>
              </w:rPr>
              <w:t xml:space="preserve"> automatisk svar, videresending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av </w:t>
            </w:r>
            <w:proofErr w:type="gramStart"/>
            <w:r>
              <w:rPr>
                <w:b w:val="0"/>
                <w:bCs/>
                <w:color w:val="auto"/>
                <w:sz w:val="20"/>
                <w:szCs w:val="20"/>
              </w:rPr>
              <w:t>mail</w:t>
            </w:r>
            <w:proofErr w:type="gramEnd"/>
            <w:r>
              <w:rPr>
                <w:b w:val="0"/>
                <w:bCs/>
                <w:color w:val="auto"/>
                <w:sz w:val="20"/>
                <w:szCs w:val="20"/>
              </w:rPr>
              <w:t xml:space="preserve"> internt </w:t>
            </w:r>
            <w:r w:rsidR="00DD44C8">
              <w:rPr>
                <w:b w:val="0"/>
                <w:bCs/>
                <w:color w:val="auto"/>
                <w:sz w:val="20"/>
                <w:szCs w:val="20"/>
              </w:rPr>
              <w:t>osv.</w:t>
            </w:r>
          </w:p>
          <w:p w14:paraId="44C6E982" w14:textId="19F028F4" w:rsidR="00DD44C8" w:rsidRPr="006A48F2" w:rsidRDefault="00B25BB8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Mailadressa er: </w:t>
            </w:r>
            <w:hyperlink r:id="rId11" w:history="1">
              <w:r w:rsidRPr="00276662">
                <w:rPr>
                  <w:rStyle w:val="Hyperkobling"/>
                  <w:sz w:val="20"/>
                  <w:szCs w:val="20"/>
                </w:rPr>
                <w:t>fau.lundehaugen@gmail.com</w:t>
              </w:r>
            </w:hyperlink>
            <w:r>
              <w:rPr>
                <w:color w:val="auto"/>
                <w:sz w:val="20"/>
                <w:szCs w:val="20"/>
              </w:rPr>
              <w:t xml:space="preserve"> Denne er aktiv og </w:t>
            </w:r>
            <w:r w:rsidR="008D264D">
              <w:rPr>
                <w:color w:val="auto"/>
                <w:sz w:val="20"/>
                <w:szCs w:val="20"/>
              </w:rPr>
              <w:t>her kan en melde inn saker en ønsker å ta opp i FAU.</w:t>
            </w:r>
          </w:p>
        </w:tc>
      </w:tr>
      <w:tr w:rsidR="002E6FAC" w:rsidRPr="00B002D5" w14:paraId="193C668D" w14:textId="77777777" w:rsidTr="00431973">
        <w:tc>
          <w:tcPr>
            <w:tcW w:w="1203" w:type="dxa"/>
          </w:tcPr>
          <w:p w14:paraId="193C668A" w14:textId="349AAAD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14:paraId="193C668B" w14:textId="07B92DE0" w:rsidR="002E6FAC" w:rsidRPr="00A23574" w:rsidRDefault="00BB17BE" w:rsidP="002E6FAC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10 trinn avslutning</w:t>
            </w:r>
          </w:p>
        </w:tc>
        <w:tc>
          <w:tcPr>
            <w:tcW w:w="7230" w:type="dxa"/>
          </w:tcPr>
          <w:p w14:paraId="280DB75A" w14:textId="53520E98" w:rsidR="00393B0C" w:rsidRPr="0025710F" w:rsidRDefault="00393B0C" w:rsidP="002E6FAC">
            <w:pPr>
              <w:rPr>
                <w:b w:val="0"/>
                <w:color w:val="auto"/>
                <w:sz w:val="20"/>
                <w:szCs w:val="20"/>
              </w:rPr>
            </w:pPr>
            <w:r w:rsidRPr="0025710F">
              <w:rPr>
                <w:b w:val="0"/>
                <w:color w:val="auto"/>
                <w:sz w:val="20"/>
                <w:szCs w:val="20"/>
              </w:rPr>
              <w:t>9A</w:t>
            </w:r>
            <w:r w:rsidR="00E754F8">
              <w:rPr>
                <w:b w:val="0"/>
                <w:color w:val="auto"/>
                <w:sz w:val="20"/>
                <w:szCs w:val="20"/>
              </w:rPr>
              <w:t xml:space="preserve">: </w:t>
            </w:r>
            <w:r w:rsidR="008D264D">
              <w:rPr>
                <w:b w:val="0"/>
                <w:color w:val="auto"/>
                <w:sz w:val="20"/>
                <w:szCs w:val="20"/>
              </w:rPr>
              <w:t xml:space="preserve">Ingen voksne har meldt seg til å bidra her. </w:t>
            </w:r>
            <w:r w:rsidR="004824AB">
              <w:rPr>
                <w:b w:val="0"/>
                <w:color w:val="auto"/>
                <w:sz w:val="20"/>
                <w:szCs w:val="20"/>
              </w:rPr>
              <w:t>Vi må purre</w:t>
            </w:r>
            <w:r w:rsidR="00F1499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8D264D">
              <w:rPr>
                <w:b w:val="0"/>
                <w:color w:val="auto"/>
                <w:sz w:val="20"/>
                <w:szCs w:val="20"/>
              </w:rPr>
              <w:t>igjen</w:t>
            </w:r>
            <w:r w:rsidR="00F023F4">
              <w:rPr>
                <w:b w:val="0"/>
                <w:color w:val="auto"/>
                <w:sz w:val="20"/>
                <w:szCs w:val="20"/>
              </w:rPr>
              <w:t xml:space="preserve">. Behov for </w:t>
            </w:r>
            <w:r w:rsidR="00F14992">
              <w:rPr>
                <w:b w:val="0"/>
                <w:color w:val="auto"/>
                <w:sz w:val="20"/>
                <w:szCs w:val="20"/>
              </w:rPr>
              <w:t>to representanter</w:t>
            </w:r>
            <w:r w:rsidR="00F023F4">
              <w:rPr>
                <w:b w:val="0"/>
                <w:color w:val="auto"/>
                <w:sz w:val="20"/>
                <w:szCs w:val="20"/>
              </w:rPr>
              <w:t xml:space="preserve"> som skal stille</w:t>
            </w:r>
            <w:r w:rsidR="00F14992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01853EAC" w14:textId="7C41F805" w:rsidR="00345A41" w:rsidRPr="0025710F" w:rsidRDefault="00345A41" w:rsidP="002E6FAC">
            <w:pPr>
              <w:rPr>
                <w:b w:val="0"/>
                <w:color w:val="auto"/>
                <w:sz w:val="20"/>
                <w:szCs w:val="20"/>
              </w:rPr>
            </w:pPr>
            <w:r w:rsidRPr="0025710F">
              <w:rPr>
                <w:b w:val="0"/>
                <w:color w:val="auto"/>
                <w:sz w:val="20"/>
                <w:szCs w:val="20"/>
              </w:rPr>
              <w:t>9B</w:t>
            </w:r>
            <w:r w:rsidR="00E754F8">
              <w:rPr>
                <w:b w:val="0"/>
                <w:color w:val="auto"/>
                <w:sz w:val="20"/>
                <w:szCs w:val="20"/>
              </w:rPr>
              <w:t xml:space="preserve">: </w:t>
            </w:r>
            <w:r w:rsidR="00111896">
              <w:rPr>
                <w:b w:val="0"/>
                <w:color w:val="auto"/>
                <w:sz w:val="20"/>
                <w:szCs w:val="20"/>
              </w:rPr>
              <w:t xml:space="preserve">stiller med to representanter; </w:t>
            </w:r>
            <w:r w:rsidR="00EA593A" w:rsidRPr="00EA593A">
              <w:rPr>
                <w:b w:val="0"/>
                <w:bCs/>
                <w:color w:val="auto"/>
                <w:sz w:val="20"/>
                <w:szCs w:val="16"/>
              </w:rPr>
              <w:t>Børge Kvaløy og Roar Eie</w:t>
            </w:r>
          </w:p>
          <w:p w14:paraId="42D99D0C" w14:textId="5FC7DBE1" w:rsidR="002E6FAC" w:rsidRDefault="00E91DCA" w:rsidP="002E6FAC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9</w:t>
            </w:r>
            <w:r w:rsidR="0025710F">
              <w:rPr>
                <w:b w:val="0"/>
                <w:color w:val="auto"/>
                <w:sz w:val="20"/>
                <w:szCs w:val="20"/>
              </w:rPr>
              <w:t>C</w:t>
            </w:r>
            <w:r w:rsidR="00111896">
              <w:rPr>
                <w:b w:val="0"/>
                <w:color w:val="auto"/>
                <w:sz w:val="20"/>
                <w:szCs w:val="20"/>
              </w:rPr>
              <w:t>:</w:t>
            </w:r>
            <w:r>
              <w:rPr>
                <w:b w:val="0"/>
                <w:color w:val="auto"/>
                <w:sz w:val="20"/>
                <w:szCs w:val="20"/>
              </w:rPr>
              <w:t xml:space="preserve"> stiller med to representanter</w:t>
            </w:r>
            <w:r w:rsidR="00EE219A">
              <w:rPr>
                <w:b w:val="0"/>
                <w:color w:val="auto"/>
                <w:sz w:val="20"/>
                <w:szCs w:val="20"/>
              </w:rPr>
              <w:t xml:space="preserve">; </w:t>
            </w:r>
            <w:r w:rsidR="00D03319">
              <w:rPr>
                <w:b w:val="0"/>
                <w:color w:val="auto"/>
                <w:sz w:val="20"/>
                <w:szCs w:val="20"/>
              </w:rPr>
              <w:t>Miriam Gulbrandsen og Solveig Skogseth-Braathen</w:t>
            </w:r>
            <w:r w:rsidR="00EE219A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3B133298" w14:textId="671F4357" w:rsidR="006A55E1" w:rsidRDefault="0022032E" w:rsidP="002E6FAC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9D</w:t>
            </w:r>
            <w:r w:rsidR="00111896">
              <w:rPr>
                <w:b w:val="0"/>
                <w:color w:val="auto"/>
                <w:sz w:val="20"/>
                <w:szCs w:val="20"/>
              </w:rPr>
              <w:t xml:space="preserve">: stiller med to representanter; </w:t>
            </w:r>
            <w:r>
              <w:rPr>
                <w:b w:val="0"/>
                <w:color w:val="auto"/>
                <w:sz w:val="20"/>
                <w:szCs w:val="20"/>
              </w:rPr>
              <w:t>Thorsten Kiel og</w:t>
            </w:r>
            <w:r w:rsidR="00111896">
              <w:rPr>
                <w:b w:val="0"/>
                <w:color w:val="auto"/>
                <w:sz w:val="20"/>
                <w:szCs w:val="20"/>
              </w:rPr>
              <w:t xml:space="preserve"> Siv Iren Høili</w:t>
            </w:r>
          </w:p>
          <w:p w14:paraId="193C668C" w14:textId="40088376" w:rsidR="00EE219A" w:rsidRPr="00972350" w:rsidRDefault="00143DA8" w:rsidP="002E6FAC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Blir tatt opp igjen i siste FAU møtet i mai. Avklare om </w:t>
            </w:r>
            <w:r w:rsidR="00EE219A">
              <w:rPr>
                <w:b w:val="0"/>
                <w:color w:val="auto"/>
                <w:sz w:val="20"/>
                <w:szCs w:val="20"/>
              </w:rPr>
              <w:t>vi har nok</w:t>
            </w:r>
            <w:r>
              <w:rPr>
                <w:b w:val="0"/>
                <w:color w:val="auto"/>
                <w:sz w:val="20"/>
                <w:szCs w:val="20"/>
              </w:rPr>
              <w:t xml:space="preserve"> folk</w:t>
            </w:r>
            <w:r w:rsidR="00EE219A">
              <w:rPr>
                <w:b w:val="0"/>
                <w:color w:val="auto"/>
                <w:sz w:val="20"/>
                <w:szCs w:val="20"/>
              </w:rPr>
              <w:t>.</w:t>
            </w:r>
            <w:r w:rsidR="0043089A">
              <w:rPr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43089A">
              <w:rPr>
                <w:b w:val="0"/>
                <w:color w:val="auto"/>
                <w:sz w:val="20"/>
                <w:szCs w:val="20"/>
              </w:rPr>
              <w:t>evnt</w:t>
            </w:r>
            <w:proofErr w:type="spellEnd"/>
            <w:r w:rsidR="0043089A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0A1477">
              <w:rPr>
                <w:b w:val="0"/>
                <w:color w:val="auto"/>
                <w:sz w:val="20"/>
                <w:szCs w:val="20"/>
              </w:rPr>
              <w:t xml:space="preserve">kan </w:t>
            </w:r>
            <w:r w:rsidR="0043089A">
              <w:rPr>
                <w:b w:val="0"/>
                <w:color w:val="auto"/>
                <w:sz w:val="20"/>
                <w:szCs w:val="20"/>
              </w:rPr>
              <w:t xml:space="preserve">Thesen </w:t>
            </w:r>
            <w:r w:rsidR="000A1477">
              <w:rPr>
                <w:b w:val="0"/>
                <w:color w:val="auto"/>
                <w:sz w:val="20"/>
                <w:szCs w:val="20"/>
              </w:rPr>
              <w:t xml:space="preserve">være </w:t>
            </w:r>
            <w:r w:rsidR="0043089A">
              <w:rPr>
                <w:b w:val="0"/>
                <w:color w:val="auto"/>
                <w:sz w:val="20"/>
                <w:szCs w:val="20"/>
              </w:rPr>
              <w:t>med å rydde etterpå)</w:t>
            </w:r>
          </w:p>
        </w:tc>
      </w:tr>
      <w:tr w:rsidR="002E6FAC" w:rsidRPr="00B002D5" w14:paraId="193C6694" w14:textId="77777777" w:rsidTr="00431973">
        <w:tc>
          <w:tcPr>
            <w:tcW w:w="1203" w:type="dxa"/>
          </w:tcPr>
          <w:p w14:paraId="193C668E" w14:textId="3523AC6D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14:paraId="193C668F" w14:textId="59790794" w:rsidR="002E6FAC" w:rsidRPr="00A23574" w:rsidRDefault="00BB17BE" w:rsidP="002E6FAC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Trafikksikkerheten</w:t>
            </w:r>
          </w:p>
        </w:tc>
        <w:tc>
          <w:tcPr>
            <w:tcW w:w="7230" w:type="dxa"/>
          </w:tcPr>
          <w:p w14:paraId="193C6693" w14:textId="0B301A2C" w:rsidR="002E6FAC" w:rsidRPr="008828DC" w:rsidRDefault="00D00350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Ikke noe nytt å melde. </w:t>
            </w:r>
            <w:r w:rsidR="00A462DD">
              <w:rPr>
                <w:b w:val="0"/>
                <w:bCs/>
                <w:color w:val="auto"/>
                <w:sz w:val="20"/>
                <w:szCs w:val="20"/>
              </w:rPr>
              <w:t xml:space="preserve">Vært en artikkel i avisen. </w:t>
            </w:r>
            <w:r>
              <w:rPr>
                <w:b w:val="0"/>
                <w:bCs/>
                <w:color w:val="auto"/>
                <w:sz w:val="20"/>
                <w:szCs w:val="20"/>
              </w:rPr>
              <w:t>Venter på tilbakemelding fra SU på S</w:t>
            </w:r>
            <w:r w:rsidR="00A462DD">
              <w:rPr>
                <w:b w:val="0"/>
                <w:bCs/>
                <w:color w:val="auto"/>
                <w:sz w:val="20"/>
                <w:szCs w:val="20"/>
              </w:rPr>
              <w:t xml:space="preserve">ørbø skole. Minner om å </w:t>
            </w:r>
            <w:r w:rsidR="007258C5">
              <w:rPr>
                <w:b w:val="0"/>
                <w:bCs/>
                <w:color w:val="auto"/>
                <w:sz w:val="20"/>
                <w:szCs w:val="20"/>
              </w:rPr>
              <w:t>ta opp med Sørbø skole at de</w:t>
            </w:r>
            <w:r w:rsidR="000A1477">
              <w:rPr>
                <w:b w:val="0"/>
                <w:bCs/>
                <w:color w:val="auto"/>
                <w:sz w:val="20"/>
                <w:szCs w:val="20"/>
              </w:rPr>
              <w:t xml:space="preserve"> bør</w:t>
            </w:r>
            <w:r w:rsidR="007258C5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9B4C02">
              <w:rPr>
                <w:b w:val="0"/>
                <w:bCs/>
                <w:color w:val="auto"/>
                <w:sz w:val="20"/>
                <w:szCs w:val="20"/>
              </w:rPr>
              <w:t>ha</w:t>
            </w:r>
            <w:r w:rsidR="00A462DD">
              <w:rPr>
                <w:b w:val="0"/>
                <w:bCs/>
                <w:color w:val="auto"/>
                <w:sz w:val="20"/>
                <w:szCs w:val="20"/>
              </w:rPr>
              <w:t xml:space="preserve"> forsinket skolestart på barneskolen</w:t>
            </w:r>
            <w:r w:rsidR="000A1477">
              <w:rPr>
                <w:b w:val="0"/>
                <w:bCs/>
                <w:color w:val="auto"/>
                <w:sz w:val="20"/>
                <w:szCs w:val="20"/>
              </w:rPr>
              <w:t>, fra 8.15</w:t>
            </w:r>
            <w:r w:rsidR="00A462DD">
              <w:rPr>
                <w:b w:val="0"/>
                <w:bCs/>
                <w:color w:val="auto"/>
                <w:sz w:val="20"/>
                <w:szCs w:val="20"/>
              </w:rPr>
              <w:t xml:space="preserve"> til </w:t>
            </w:r>
            <w:r w:rsidR="000A1477">
              <w:rPr>
                <w:b w:val="0"/>
                <w:bCs/>
                <w:color w:val="auto"/>
                <w:sz w:val="20"/>
                <w:szCs w:val="20"/>
              </w:rPr>
              <w:t xml:space="preserve">oppstart </w:t>
            </w:r>
            <w:r w:rsidR="00A462DD">
              <w:rPr>
                <w:b w:val="0"/>
                <w:bCs/>
                <w:color w:val="auto"/>
                <w:sz w:val="20"/>
                <w:szCs w:val="20"/>
              </w:rPr>
              <w:t>8.30.</w:t>
            </w:r>
          </w:p>
        </w:tc>
      </w:tr>
      <w:tr w:rsidR="002E6FAC" w:rsidRPr="00B002D5" w14:paraId="3EAF8A61" w14:textId="77777777" w:rsidTr="00431973">
        <w:tc>
          <w:tcPr>
            <w:tcW w:w="1203" w:type="dxa"/>
          </w:tcPr>
          <w:p w14:paraId="79F80BD3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14:paraId="3BEA99F5" w14:textId="74316EDF" w:rsidR="002E6FAC" w:rsidRDefault="002E6FAC" w:rsidP="002E6FAC">
            <w:pPr>
              <w:rPr>
                <w:b w:val="0"/>
                <w:color w:val="auto"/>
                <w:sz w:val="20"/>
                <w:szCs w:val="20"/>
              </w:rPr>
            </w:pPr>
            <w:r w:rsidRPr="00230EF4">
              <w:rPr>
                <w:color w:val="auto"/>
                <w:sz w:val="18"/>
                <w:szCs w:val="18"/>
              </w:rPr>
              <w:t xml:space="preserve">Orienteringer </w:t>
            </w:r>
            <w:r>
              <w:rPr>
                <w:color w:val="auto"/>
                <w:sz w:val="18"/>
                <w:szCs w:val="18"/>
              </w:rPr>
              <w:t>fra elevrådet</w:t>
            </w:r>
          </w:p>
        </w:tc>
        <w:tc>
          <w:tcPr>
            <w:tcW w:w="7230" w:type="dxa"/>
          </w:tcPr>
          <w:p w14:paraId="19586552" w14:textId="29236ED4" w:rsidR="002E6FAC" w:rsidRPr="00B00746" w:rsidRDefault="000A1477" w:rsidP="002E6FAC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Var forrige </w:t>
            </w:r>
            <w:r w:rsidR="00A565BB" w:rsidRPr="00B00746">
              <w:rPr>
                <w:b w:val="0"/>
                <w:color w:val="auto"/>
                <w:sz w:val="20"/>
                <w:szCs w:val="20"/>
              </w:rPr>
              <w:t>Torsdag</w:t>
            </w:r>
            <w:r w:rsidR="00E725E6">
              <w:rPr>
                <w:b w:val="0"/>
                <w:color w:val="auto"/>
                <w:sz w:val="20"/>
                <w:szCs w:val="20"/>
              </w:rPr>
              <w:t xml:space="preserve">, 18.4 </w:t>
            </w:r>
            <w:proofErr w:type="gramStart"/>
            <w:r w:rsidR="00E725E6">
              <w:rPr>
                <w:b w:val="0"/>
                <w:color w:val="auto"/>
                <w:sz w:val="20"/>
                <w:szCs w:val="20"/>
              </w:rPr>
              <w:t xml:space="preserve">i  </w:t>
            </w:r>
            <w:r w:rsidR="00A565BB" w:rsidRPr="00B00746">
              <w:rPr>
                <w:b w:val="0"/>
                <w:color w:val="auto"/>
                <w:sz w:val="20"/>
                <w:szCs w:val="20"/>
              </w:rPr>
              <w:t>BUKS</w:t>
            </w:r>
            <w:proofErr w:type="gramEnd"/>
            <w:r w:rsidR="00E725E6">
              <w:rPr>
                <w:b w:val="0"/>
                <w:color w:val="auto"/>
                <w:sz w:val="20"/>
                <w:szCs w:val="20"/>
              </w:rPr>
              <w:t xml:space="preserve">  møte</w:t>
            </w:r>
            <w:r w:rsidR="00A565BB" w:rsidRPr="00B00746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F3374A">
              <w:rPr>
                <w:b w:val="0"/>
                <w:color w:val="auto"/>
                <w:sz w:val="20"/>
                <w:szCs w:val="20"/>
              </w:rPr>
              <w:t xml:space="preserve">Skulle fremme skolens søknad om pengestøtte </w:t>
            </w:r>
            <w:r w:rsidR="007B0CA4">
              <w:rPr>
                <w:b w:val="0"/>
                <w:color w:val="auto"/>
                <w:sz w:val="20"/>
                <w:szCs w:val="20"/>
              </w:rPr>
              <w:t>til «</w:t>
            </w:r>
            <w:r w:rsidR="00BE19DA" w:rsidRPr="00B00746">
              <w:rPr>
                <w:b w:val="0"/>
                <w:color w:val="auto"/>
                <w:sz w:val="20"/>
                <w:szCs w:val="20"/>
              </w:rPr>
              <w:t>Små og store strakstiltak</w:t>
            </w:r>
            <w:r w:rsidR="007B0CA4">
              <w:rPr>
                <w:b w:val="0"/>
                <w:color w:val="auto"/>
                <w:sz w:val="20"/>
                <w:szCs w:val="20"/>
              </w:rPr>
              <w:t>» som støttes av kommunen</w:t>
            </w:r>
            <w:r w:rsidR="00BE19DA" w:rsidRPr="00B00746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7B0CA4">
              <w:rPr>
                <w:b w:val="0"/>
                <w:color w:val="auto"/>
                <w:sz w:val="20"/>
                <w:szCs w:val="20"/>
              </w:rPr>
              <w:t xml:space="preserve">Det ble fremmet et ønske om støtte </w:t>
            </w:r>
            <w:r w:rsidR="00BE19DA" w:rsidRPr="00B00746">
              <w:rPr>
                <w:b w:val="0"/>
                <w:color w:val="auto"/>
                <w:sz w:val="20"/>
                <w:szCs w:val="20"/>
              </w:rPr>
              <w:t xml:space="preserve">til </w:t>
            </w:r>
            <w:r w:rsidR="007B0CA4">
              <w:rPr>
                <w:b w:val="0"/>
                <w:color w:val="auto"/>
                <w:sz w:val="20"/>
                <w:szCs w:val="20"/>
              </w:rPr>
              <w:t xml:space="preserve">et </w:t>
            </w:r>
            <w:r w:rsidR="00BE19DA" w:rsidRPr="00B00746">
              <w:rPr>
                <w:b w:val="0"/>
                <w:color w:val="auto"/>
                <w:sz w:val="20"/>
                <w:szCs w:val="20"/>
              </w:rPr>
              <w:t>sykkelskur</w:t>
            </w:r>
            <w:r w:rsidR="007632FC">
              <w:rPr>
                <w:b w:val="0"/>
                <w:color w:val="auto"/>
                <w:sz w:val="20"/>
                <w:szCs w:val="20"/>
              </w:rPr>
              <w:t xml:space="preserve">. Dette oppfattes som en </w:t>
            </w:r>
            <w:r w:rsidR="00844E82" w:rsidRPr="00B00746">
              <w:rPr>
                <w:b w:val="0"/>
                <w:color w:val="auto"/>
                <w:sz w:val="20"/>
                <w:szCs w:val="20"/>
              </w:rPr>
              <w:t>trebygning med tak</w:t>
            </w:r>
            <w:r w:rsidR="007632FC">
              <w:rPr>
                <w:b w:val="0"/>
                <w:color w:val="auto"/>
                <w:sz w:val="20"/>
                <w:szCs w:val="20"/>
              </w:rPr>
              <w:t>, hvilket kommunen ikke kunne bidra til</w:t>
            </w:r>
            <w:r w:rsidR="00844E82" w:rsidRPr="00B00746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7632FC">
              <w:rPr>
                <w:b w:val="0"/>
                <w:color w:val="auto"/>
                <w:sz w:val="20"/>
                <w:szCs w:val="20"/>
              </w:rPr>
              <w:t>Tanken var egent</w:t>
            </w:r>
            <w:r w:rsidR="00FA7DFD" w:rsidRPr="00B00746">
              <w:rPr>
                <w:b w:val="0"/>
                <w:color w:val="auto"/>
                <w:sz w:val="20"/>
                <w:szCs w:val="20"/>
              </w:rPr>
              <w:t xml:space="preserve">lig å </w:t>
            </w:r>
            <w:r w:rsidR="008D4611">
              <w:rPr>
                <w:b w:val="0"/>
                <w:color w:val="auto"/>
                <w:sz w:val="20"/>
                <w:szCs w:val="20"/>
              </w:rPr>
              <w:t>søke om støtte til å kunne sette opp</w:t>
            </w:r>
            <w:r w:rsidR="00FA7DFD" w:rsidRPr="00B00746">
              <w:rPr>
                <w:b w:val="0"/>
                <w:color w:val="auto"/>
                <w:sz w:val="20"/>
                <w:szCs w:val="20"/>
              </w:rPr>
              <w:t xml:space="preserve"> et gjerde.</w:t>
            </w:r>
            <w:r w:rsidR="00615FAB" w:rsidRPr="00B00746">
              <w:rPr>
                <w:b w:val="0"/>
                <w:color w:val="auto"/>
                <w:sz w:val="20"/>
                <w:szCs w:val="20"/>
              </w:rPr>
              <w:t xml:space="preserve"> Forslag</w:t>
            </w:r>
            <w:r w:rsidR="008D4611">
              <w:rPr>
                <w:b w:val="0"/>
                <w:color w:val="auto"/>
                <w:sz w:val="20"/>
                <w:szCs w:val="20"/>
              </w:rPr>
              <w:t>et ble derfor</w:t>
            </w:r>
            <w:r w:rsidR="00615FAB" w:rsidRPr="00B00746">
              <w:rPr>
                <w:b w:val="0"/>
                <w:color w:val="auto"/>
                <w:sz w:val="20"/>
                <w:szCs w:val="20"/>
              </w:rPr>
              <w:t xml:space="preserve"> at det</w:t>
            </w:r>
            <w:r w:rsidR="008D4611">
              <w:rPr>
                <w:b w:val="0"/>
                <w:color w:val="auto"/>
                <w:sz w:val="20"/>
                <w:szCs w:val="20"/>
              </w:rPr>
              <w:t>te behovet</w:t>
            </w:r>
            <w:r w:rsidR="00615FAB" w:rsidRPr="00B00746">
              <w:rPr>
                <w:b w:val="0"/>
                <w:color w:val="auto"/>
                <w:sz w:val="20"/>
                <w:szCs w:val="20"/>
              </w:rPr>
              <w:t xml:space="preserve"> tas med i tiltak</w:t>
            </w:r>
            <w:r w:rsidR="00936E1C">
              <w:rPr>
                <w:b w:val="0"/>
                <w:color w:val="auto"/>
                <w:sz w:val="20"/>
                <w:szCs w:val="20"/>
              </w:rPr>
              <w:t xml:space="preserve"> for utbygning</w:t>
            </w:r>
            <w:r w:rsidR="00615FAB" w:rsidRPr="00B00746">
              <w:rPr>
                <w:b w:val="0"/>
                <w:color w:val="auto"/>
                <w:sz w:val="20"/>
                <w:szCs w:val="20"/>
              </w:rPr>
              <w:t xml:space="preserve"> når skolen skal utbedres.</w:t>
            </w:r>
          </w:p>
          <w:p w14:paraId="3E21DCEC" w14:textId="23993652" w:rsidR="00615FAB" w:rsidRPr="00B00746" w:rsidRDefault="00936E1C" w:rsidP="002E6FAC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Når det gjelder </w:t>
            </w:r>
            <w:r w:rsidR="00615FAB" w:rsidRPr="00B00746">
              <w:rPr>
                <w:b w:val="0"/>
                <w:color w:val="auto"/>
                <w:sz w:val="20"/>
                <w:szCs w:val="20"/>
              </w:rPr>
              <w:t>Små-tiltak</w:t>
            </w:r>
            <w:r>
              <w:rPr>
                <w:b w:val="0"/>
                <w:color w:val="auto"/>
                <w:sz w:val="20"/>
                <w:szCs w:val="20"/>
              </w:rPr>
              <w:t xml:space="preserve"> fikk skolen innvilget kr.</w:t>
            </w:r>
            <w:r w:rsidR="00615FAB" w:rsidRPr="00B00746">
              <w:rPr>
                <w:b w:val="0"/>
                <w:color w:val="auto"/>
                <w:sz w:val="20"/>
                <w:szCs w:val="20"/>
              </w:rPr>
              <w:t xml:space="preserve"> 6000,- til friminutt tiltak.</w:t>
            </w:r>
          </w:p>
          <w:p w14:paraId="26BD0C1A" w14:textId="2668F8D9" w:rsidR="00340E52" w:rsidRPr="004A4C01" w:rsidRDefault="004A4C01" w:rsidP="002E6FAC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Det som står på </w:t>
            </w:r>
            <w:r w:rsidR="00B00746" w:rsidRPr="00B00746">
              <w:rPr>
                <w:b w:val="0"/>
                <w:color w:val="auto"/>
                <w:sz w:val="20"/>
                <w:szCs w:val="20"/>
              </w:rPr>
              <w:t>agenda</w:t>
            </w:r>
            <w:r>
              <w:rPr>
                <w:b w:val="0"/>
                <w:color w:val="auto"/>
                <w:sz w:val="20"/>
                <w:szCs w:val="20"/>
              </w:rPr>
              <w:t>en</w:t>
            </w:r>
            <w:r w:rsidR="00340E52">
              <w:rPr>
                <w:b w:val="0"/>
                <w:color w:val="auto"/>
                <w:sz w:val="20"/>
                <w:szCs w:val="20"/>
              </w:rPr>
              <w:t xml:space="preserve"> på</w:t>
            </w:r>
            <w:r>
              <w:rPr>
                <w:b w:val="0"/>
                <w:color w:val="auto"/>
                <w:sz w:val="20"/>
                <w:szCs w:val="20"/>
              </w:rPr>
              <w:t xml:space="preserve"> neste</w:t>
            </w:r>
            <w:r w:rsidR="00340E52">
              <w:rPr>
                <w:b w:val="0"/>
                <w:color w:val="auto"/>
                <w:sz w:val="20"/>
                <w:szCs w:val="20"/>
              </w:rPr>
              <w:t xml:space="preserve"> elevrådsmøtet</w:t>
            </w:r>
            <w:r w:rsidR="00B00746" w:rsidRPr="00B00746">
              <w:rPr>
                <w:b w:val="0"/>
                <w:color w:val="auto"/>
                <w:sz w:val="20"/>
                <w:szCs w:val="20"/>
              </w:rPr>
              <w:t>:</w:t>
            </w:r>
            <w:r w:rsidR="00B0074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B00746" w:rsidRPr="004A4C01">
              <w:rPr>
                <w:b w:val="0"/>
                <w:color w:val="auto"/>
                <w:sz w:val="20"/>
                <w:szCs w:val="20"/>
              </w:rPr>
              <w:t>17.mai</w:t>
            </w:r>
            <w:r w:rsidR="004D3E48" w:rsidRPr="004A4C01">
              <w:rPr>
                <w:b w:val="0"/>
                <w:color w:val="auto"/>
                <w:sz w:val="20"/>
                <w:szCs w:val="20"/>
              </w:rPr>
              <w:t xml:space="preserve"> – melder ifra at elevene tar ansvar for å bli registrert og få avspasering</w:t>
            </w:r>
          </w:p>
          <w:p w14:paraId="32213308" w14:textId="7E5307A0" w:rsidR="00615FAB" w:rsidRPr="003F067C" w:rsidRDefault="00340E52" w:rsidP="002E6FAC">
            <w:pPr>
              <w:spacing w:line="259" w:lineRule="auto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4A4C01">
              <w:rPr>
                <w:b w:val="0"/>
                <w:color w:val="auto"/>
                <w:sz w:val="20"/>
                <w:szCs w:val="20"/>
              </w:rPr>
              <w:t>E</w:t>
            </w:r>
            <w:r w:rsidR="00402EA7" w:rsidRPr="004A4C01">
              <w:rPr>
                <w:b w:val="0"/>
                <w:color w:val="auto"/>
                <w:sz w:val="20"/>
                <w:szCs w:val="20"/>
              </w:rPr>
              <w:t>vnt</w:t>
            </w:r>
            <w:proofErr w:type="spellEnd"/>
            <w:r w:rsidR="00402EA7" w:rsidRPr="004A4C01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4A4C01">
              <w:rPr>
                <w:b w:val="0"/>
                <w:color w:val="auto"/>
                <w:sz w:val="20"/>
                <w:szCs w:val="20"/>
              </w:rPr>
              <w:t>10. trinns avslutnings</w:t>
            </w:r>
            <w:r w:rsidR="00402EA7" w:rsidRPr="004A4C01">
              <w:rPr>
                <w:b w:val="0"/>
                <w:color w:val="auto"/>
                <w:sz w:val="20"/>
                <w:szCs w:val="20"/>
              </w:rPr>
              <w:t>arrangement på slutten av skoletiden</w:t>
            </w:r>
            <w:r w:rsidR="004A4C01">
              <w:rPr>
                <w:b w:val="0"/>
                <w:color w:val="auto"/>
                <w:sz w:val="20"/>
                <w:szCs w:val="20"/>
              </w:rPr>
              <w:t>, i regi av elevene.</w:t>
            </w:r>
          </w:p>
        </w:tc>
      </w:tr>
      <w:tr w:rsidR="002E6FAC" w:rsidRPr="00B002D5" w14:paraId="0F54D53D" w14:textId="77777777" w:rsidTr="00431973">
        <w:trPr>
          <w:trHeight w:val="2273"/>
        </w:trPr>
        <w:tc>
          <w:tcPr>
            <w:tcW w:w="1203" w:type="dxa"/>
          </w:tcPr>
          <w:p w14:paraId="316BFBFE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14:paraId="44852BAC" w14:textId="77777777" w:rsidR="002E6FAC" w:rsidRDefault="002E6FAC" w:rsidP="002E6FA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Eventuelt</w:t>
            </w:r>
          </w:p>
          <w:p w14:paraId="213B58F1" w14:textId="375C2407" w:rsidR="00833803" w:rsidRDefault="00082B75" w:rsidP="00833803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Sk</w:t>
            </w:r>
            <w:r w:rsidR="00A0131C">
              <w:rPr>
                <w:color w:val="auto"/>
                <w:sz w:val="18"/>
                <w:szCs w:val="18"/>
              </w:rPr>
              <w:t>o</w:t>
            </w:r>
            <w:r>
              <w:rPr>
                <w:color w:val="auto"/>
                <w:sz w:val="18"/>
                <w:szCs w:val="18"/>
              </w:rPr>
              <w:t>lelaget</w:t>
            </w:r>
          </w:p>
          <w:p w14:paraId="69853AA3" w14:textId="77777777" w:rsidR="00833803" w:rsidRDefault="00833803" w:rsidP="00833803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7C005AB6" w14:textId="77777777" w:rsidR="00833803" w:rsidRDefault="00833803" w:rsidP="00833803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344137D3" w14:textId="77777777" w:rsidR="00C36619" w:rsidRDefault="00C36619" w:rsidP="00833803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47F250F3" w14:textId="77777777" w:rsidR="00C36619" w:rsidRDefault="00C36619" w:rsidP="00833803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5C8869C7" w14:textId="77777777" w:rsidR="00C36619" w:rsidRDefault="00C36619" w:rsidP="00833803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16AF112C" w14:textId="64F118C4" w:rsidR="00833803" w:rsidRPr="00833803" w:rsidRDefault="00833803" w:rsidP="00833803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Natteravn</w:t>
            </w:r>
          </w:p>
        </w:tc>
        <w:tc>
          <w:tcPr>
            <w:tcW w:w="7230" w:type="dxa"/>
          </w:tcPr>
          <w:p w14:paraId="0380E627" w14:textId="77777777" w:rsidR="002E6FAC" w:rsidRPr="005352D5" w:rsidRDefault="002E6FAC" w:rsidP="002E6FAC">
            <w:pPr>
              <w:spacing w:line="259" w:lineRule="auto"/>
              <w:rPr>
                <w:b w:val="0"/>
                <w:bCs/>
                <w:color w:val="auto"/>
                <w:sz w:val="18"/>
                <w:szCs w:val="18"/>
              </w:rPr>
            </w:pPr>
          </w:p>
          <w:p w14:paraId="36AF20C8" w14:textId="6B19CBD6" w:rsidR="00F27124" w:rsidRPr="005352D5" w:rsidRDefault="007E0C08" w:rsidP="002E6FAC">
            <w:pPr>
              <w:spacing w:line="259" w:lineRule="auto"/>
              <w:rPr>
                <w:b w:val="0"/>
                <w:bCs/>
                <w:color w:val="auto"/>
                <w:sz w:val="18"/>
                <w:szCs w:val="18"/>
              </w:rPr>
            </w:pPr>
            <w:r w:rsidRPr="005352D5">
              <w:rPr>
                <w:b w:val="0"/>
                <w:bCs/>
                <w:color w:val="auto"/>
                <w:sz w:val="18"/>
                <w:szCs w:val="18"/>
              </w:rPr>
              <w:t>Ungdommene</w:t>
            </w:r>
            <w:r w:rsidR="00A0131C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har ikke hatt voksne inn i sine møter enda. </w:t>
            </w:r>
            <w:r w:rsidR="005352D5">
              <w:rPr>
                <w:b w:val="0"/>
                <w:bCs/>
                <w:color w:val="auto"/>
                <w:sz w:val="18"/>
                <w:szCs w:val="18"/>
              </w:rPr>
              <w:t>De har</w:t>
            </w:r>
            <w:r w:rsidR="00A0131C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avvente</w:t>
            </w:r>
            <w:r w:rsidR="00470B5D">
              <w:rPr>
                <w:b w:val="0"/>
                <w:bCs/>
                <w:color w:val="auto"/>
                <w:sz w:val="18"/>
                <w:szCs w:val="18"/>
              </w:rPr>
              <w:t>t</w:t>
            </w:r>
            <w:r w:rsidR="00A0131C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en plan for</w:t>
            </w:r>
            <w:r w:rsidR="00470B5D">
              <w:rPr>
                <w:b w:val="0"/>
                <w:bCs/>
                <w:color w:val="auto"/>
                <w:sz w:val="18"/>
                <w:szCs w:val="18"/>
              </w:rPr>
              <w:t xml:space="preserve"> hvordan de besøkende skal godkjennes. Etterspørres en fortgang i dette</w:t>
            </w:r>
            <w:r w:rsidR="00683A76">
              <w:rPr>
                <w:b w:val="0"/>
                <w:bCs/>
                <w:color w:val="auto"/>
                <w:sz w:val="18"/>
                <w:szCs w:val="18"/>
              </w:rPr>
              <w:t xml:space="preserve"> og spør hvordan dette ligger an?</w:t>
            </w:r>
            <w:r w:rsidR="008C66F7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Mulig de har trodd at de trenger et møte med rektor sammen med ungdomsleder Ariane </w:t>
            </w:r>
            <w:proofErr w:type="spellStart"/>
            <w:r w:rsidR="008C66F7" w:rsidRPr="005352D5">
              <w:rPr>
                <w:b w:val="0"/>
                <w:bCs/>
                <w:color w:val="auto"/>
                <w:sz w:val="18"/>
                <w:szCs w:val="18"/>
              </w:rPr>
              <w:t>Caixeta</w:t>
            </w:r>
            <w:proofErr w:type="spellEnd"/>
            <w:r w:rsidR="008C66F7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T</w:t>
            </w:r>
            <w:r w:rsidR="00101F65" w:rsidRPr="005352D5">
              <w:rPr>
                <w:b w:val="0"/>
                <w:bCs/>
                <w:color w:val="auto"/>
                <w:sz w:val="18"/>
                <w:szCs w:val="18"/>
              </w:rPr>
              <w:t>h</w:t>
            </w:r>
            <w:r w:rsidR="008C66F7" w:rsidRPr="005352D5">
              <w:rPr>
                <w:b w:val="0"/>
                <w:bCs/>
                <w:color w:val="auto"/>
                <w:sz w:val="18"/>
                <w:szCs w:val="18"/>
              </w:rPr>
              <w:t>ingn</w:t>
            </w:r>
            <w:r w:rsidR="00101F65" w:rsidRPr="005352D5">
              <w:rPr>
                <w:b w:val="0"/>
                <w:bCs/>
                <w:color w:val="auto"/>
                <w:sz w:val="18"/>
                <w:szCs w:val="18"/>
              </w:rPr>
              <w:t>æ</w:t>
            </w:r>
            <w:r w:rsidR="008C66F7" w:rsidRPr="005352D5">
              <w:rPr>
                <w:b w:val="0"/>
                <w:bCs/>
                <w:color w:val="auto"/>
                <w:sz w:val="18"/>
                <w:szCs w:val="18"/>
              </w:rPr>
              <w:t>s</w:t>
            </w:r>
            <w:r w:rsidR="005352D5" w:rsidRPr="005352D5">
              <w:rPr>
                <w:b w:val="0"/>
                <w:bCs/>
                <w:color w:val="auto"/>
                <w:sz w:val="18"/>
                <w:szCs w:val="18"/>
              </w:rPr>
              <w:t>? Rektor sier det ikke er nødvendig. Ungdommene kan</w:t>
            </w:r>
            <w:r w:rsidR="0057307E">
              <w:rPr>
                <w:b w:val="0"/>
                <w:bCs/>
                <w:color w:val="auto"/>
                <w:sz w:val="18"/>
                <w:szCs w:val="18"/>
              </w:rPr>
              <w:t xml:space="preserve"> bare</w:t>
            </w:r>
            <w:r w:rsidR="005352D5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invitere inn </w:t>
            </w:r>
            <w:r w:rsidR="0057307E">
              <w:rPr>
                <w:b w:val="0"/>
                <w:bCs/>
                <w:color w:val="auto"/>
                <w:sz w:val="18"/>
                <w:szCs w:val="18"/>
              </w:rPr>
              <w:t xml:space="preserve">de </w:t>
            </w:r>
            <w:r w:rsidR="005352D5" w:rsidRPr="005352D5">
              <w:rPr>
                <w:b w:val="0"/>
                <w:bCs/>
                <w:color w:val="auto"/>
                <w:sz w:val="18"/>
                <w:szCs w:val="18"/>
              </w:rPr>
              <w:t>voks</w:t>
            </w:r>
            <w:r w:rsidR="0057307E">
              <w:rPr>
                <w:b w:val="0"/>
                <w:bCs/>
                <w:color w:val="auto"/>
                <w:sz w:val="18"/>
                <w:szCs w:val="18"/>
              </w:rPr>
              <w:t>enlederne de kjenner</w:t>
            </w:r>
            <w:r w:rsidR="00C36619">
              <w:rPr>
                <w:b w:val="0"/>
                <w:bCs/>
                <w:color w:val="auto"/>
                <w:sz w:val="18"/>
                <w:szCs w:val="18"/>
              </w:rPr>
              <w:t xml:space="preserve"> og som de ønsker skal komme inn og</w:t>
            </w:r>
            <w:r w:rsidR="005352D5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bidra</w:t>
            </w:r>
            <w:r w:rsidR="0057307E">
              <w:rPr>
                <w:b w:val="0"/>
                <w:bCs/>
                <w:color w:val="auto"/>
                <w:sz w:val="18"/>
                <w:szCs w:val="18"/>
              </w:rPr>
              <w:t xml:space="preserve"> her</w:t>
            </w:r>
            <w:r w:rsidR="005352D5" w:rsidRPr="005352D5">
              <w:rPr>
                <w:b w:val="0"/>
                <w:bCs/>
                <w:color w:val="auto"/>
                <w:sz w:val="18"/>
                <w:szCs w:val="18"/>
              </w:rPr>
              <w:t xml:space="preserve">. Mulig det har vært </w:t>
            </w:r>
            <w:r w:rsidR="00C36619">
              <w:rPr>
                <w:b w:val="0"/>
                <w:bCs/>
                <w:color w:val="auto"/>
                <w:sz w:val="18"/>
                <w:szCs w:val="18"/>
              </w:rPr>
              <w:t xml:space="preserve">en </w:t>
            </w:r>
            <w:r w:rsidR="005352D5" w:rsidRPr="005352D5">
              <w:rPr>
                <w:b w:val="0"/>
                <w:bCs/>
                <w:color w:val="auto"/>
                <w:sz w:val="18"/>
                <w:szCs w:val="18"/>
              </w:rPr>
              <w:t>misforståelse i kommunikasjonen her. Rektor vil presisere dette for elevene.</w:t>
            </w:r>
          </w:p>
          <w:p w14:paraId="6F47E050" w14:textId="77777777" w:rsidR="00833803" w:rsidRPr="005352D5" w:rsidRDefault="00833803" w:rsidP="002E6FAC">
            <w:pPr>
              <w:spacing w:line="259" w:lineRule="auto"/>
              <w:rPr>
                <w:b w:val="0"/>
                <w:bCs/>
                <w:color w:val="auto"/>
                <w:sz w:val="18"/>
                <w:szCs w:val="18"/>
              </w:rPr>
            </w:pPr>
          </w:p>
          <w:p w14:paraId="55328CEA" w14:textId="4CD6E4F1" w:rsidR="00833803" w:rsidRPr="005352D5" w:rsidRDefault="00C36619" w:rsidP="002E6FAC">
            <w:pPr>
              <w:spacing w:line="259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lastRenderedPageBreak/>
              <w:t>Det spørres om det er n</w:t>
            </w:r>
            <w:r w:rsidR="00833803" w:rsidRPr="005352D5">
              <w:rPr>
                <w:b w:val="0"/>
                <w:bCs/>
                <w:color w:val="auto"/>
                <w:sz w:val="18"/>
                <w:szCs w:val="18"/>
              </w:rPr>
              <w:t xml:space="preserve">oe spesielt </w:t>
            </w:r>
            <w:r>
              <w:rPr>
                <w:b w:val="0"/>
                <w:bCs/>
                <w:color w:val="auto"/>
                <w:sz w:val="18"/>
                <w:szCs w:val="18"/>
              </w:rPr>
              <w:t>de som går natteravn</w:t>
            </w:r>
            <w:r w:rsidR="00833803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legger merke</w:t>
            </w:r>
            <w:r w:rsidR="007A5D18" w:rsidRPr="005352D5">
              <w:rPr>
                <w:b w:val="0"/>
                <w:bCs/>
                <w:color w:val="auto"/>
                <w:sz w:val="18"/>
                <w:szCs w:val="18"/>
              </w:rPr>
              <w:t xml:space="preserve"> til?  Skjer det noen uheldige epis</w:t>
            </w:r>
            <w:r w:rsidR="00683040" w:rsidRPr="005352D5">
              <w:rPr>
                <w:b w:val="0"/>
                <w:bCs/>
                <w:color w:val="auto"/>
                <w:sz w:val="18"/>
                <w:szCs w:val="18"/>
              </w:rPr>
              <w:t>o</w:t>
            </w:r>
            <w:r w:rsidR="007A5D18" w:rsidRPr="005352D5">
              <w:rPr>
                <w:b w:val="0"/>
                <w:bCs/>
                <w:color w:val="auto"/>
                <w:sz w:val="18"/>
                <w:szCs w:val="18"/>
              </w:rPr>
              <w:t>der</w:t>
            </w:r>
            <w:r w:rsidR="00581C90" w:rsidRPr="005352D5">
              <w:rPr>
                <w:b w:val="0"/>
                <w:bCs/>
                <w:color w:val="auto"/>
                <w:sz w:val="18"/>
                <w:szCs w:val="18"/>
              </w:rPr>
              <w:t>?</w:t>
            </w:r>
            <w:r w:rsidR="00FF1162">
              <w:rPr>
                <w:b w:val="0"/>
                <w:bCs/>
                <w:color w:val="auto"/>
                <w:sz w:val="18"/>
                <w:szCs w:val="18"/>
              </w:rPr>
              <w:t xml:space="preserve"> Tilbakemeldingen er at det er stille og rolig. Ikke noen hendelser å melde. Blir spennende å følge utviklingen utover våren, med lysere og etter hvert også mildere kvelder.</w:t>
            </w:r>
          </w:p>
        </w:tc>
      </w:tr>
    </w:tbl>
    <w:p w14:paraId="1F6F2467" w14:textId="07B056EB" w:rsidR="00046B77" w:rsidRDefault="623DF81B" w:rsidP="623DF81B">
      <w:pPr>
        <w:spacing w:after="200"/>
        <w:rPr>
          <w:noProof/>
        </w:rPr>
      </w:pPr>
      <w:r w:rsidRPr="623DF81B">
        <w:rPr>
          <w:noProof/>
        </w:rPr>
        <w:lastRenderedPageBreak/>
        <w:t>Neste møte</w:t>
      </w:r>
      <w:r w:rsidR="002F5C08">
        <w:rPr>
          <w:noProof/>
        </w:rPr>
        <w:t xml:space="preserve"> i FAU 202</w:t>
      </w:r>
      <w:r w:rsidR="00D15B94">
        <w:rPr>
          <w:noProof/>
        </w:rPr>
        <w:t>3</w:t>
      </w:r>
      <w:r w:rsidR="002F5C08">
        <w:rPr>
          <w:noProof/>
        </w:rPr>
        <w:t>/202</w:t>
      </w:r>
      <w:r w:rsidR="00D15B94">
        <w:rPr>
          <w:noProof/>
        </w:rPr>
        <w:t>4</w:t>
      </w:r>
      <w:r w:rsidRPr="623DF81B">
        <w:rPr>
          <w:noProof/>
        </w:rPr>
        <w:t xml:space="preserve">: tirsdag </w:t>
      </w:r>
      <w:r w:rsidR="0094346B">
        <w:rPr>
          <w:noProof/>
        </w:rPr>
        <w:t>28</w:t>
      </w:r>
      <w:r w:rsidR="006542DB">
        <w:rPr>
          <w:noProof/>
        </w:rPr>
        <w:t>.</w:t>
      </w:r>
      <w:r w:rsidR="00550FFF">
        <w:rPr>
          <w:noProof/>
        </w:rPr>
        <w:t>0</w:t>
      </w:r>
      <w:r w:rsidR="00C460AF">
        <w:rPr>
          <w:noProof/>
        </w:rPr>
        <w:t>5</w:t>
      </w:r>
      <w:r w:rsidR="006542DB">
        <w:rPr>
          <w:noProof/>
        </w:rPr>
        <w:t>.</w:t>
      </w:r>
      <w:r w:rsidR="00341737">
        <w:rPr>
          <w:noProof/>
        </w:rPr>
        <w:t>2</w:t>
      </w:r>
      <w:r w:rsidR="00D15B94">
        <w:rPr>
          <w:noProof/>
        </w:rPr>
        <w:t>4</w:t>
      </w:r>
      <w:r w:rsidR="006542DB">
        <w:rPr>
          <w:noProof/>
        </w:rPr>
        <w:t xml:space="preserve"> </w:t>
      </w:r>
      <w:r w:rsidRPr="623DF81B">
        <w:rPr>
          <w:noProof/>
        </w:rPr>
        <w:t>fra kl 1</w:t>
      </w:r>
      <w:r w:rsidR="00A61A42">
        <w:rPr>
          <w:noProof/>
        </w:rPr>
        <w:t>8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 xml:space="preserve">0 – </w:t>
      </w:r>
      <w:r w:rsidR="00A61A42">
        <w:rPr>
          <w:noProof/>
        </w:rPr>
        <w:t>19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>0</w:t>
      </w:r>
    </w:p>
    <w:p w14:paraId="664F9F75" w14:textId="1FC22049" w:rsidR="00BE480D" w:rsidRDefault="00BE480D" w:rsidP="00BE480D">
      <w:pPr>
        <w:spacing w:after="200"/>
        <w:jc w:val="center"/>
        <w:rPr>
          <w:noProof/>
        </w:rPr>
      </w:pPr>
    </w:p>
    <w:sectPr w:rsidR="00BE480D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AC780" w14:textId="77777777" w:rsidR="00276C66" w:rsidRDefault="00276C66">
      <w:r>
        <w:separator/>
      </w:r>
    </w:p>
    <w:p w14:paraId="6BE45330" w14:textId="77777777" w:rsidR="00276C66" w:rsidRDefault="00276C66"/>
  </w:endnote>
  <w:endnote w:type="continuationSeparator" w:id="0">
    <w:p w14:paraId="21FD6367" w14:textId="77777777" w:rsidR="00276C66" w:rsidRDefault="00276C66">
      <w:r>
        <w:continuationSeparator/>
      </w:r>
    </w:p>
    <w:p w14:paraId="10DB33E6" w14:textId="77777777" w:rsidR="00276C66" w:rsidRDefault="00276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C66B0" w14:textId="0F1ED4CB" w:rsidR="00DF027C" w:rsidRPr="00AF5AB8" w:rsidRDefault="00DF027C">
        <w:pPr>
          <w:pStyle w:val="Bunntekst"/>
          <w:jc w:val="center"/>
          <w:rPr>
            <w:noProof/>
            <w:sz w:val="16"/>
            <w:szCs w:val="16"/>
          </w:rPr>
        </w:pPr>
        <w:r w:rsidRPr="00AF5AB8">
          <w:rPr>
            <w:noProof/>
            <w:sz w:val="16"/>
            <w:szCs w:val="16"/>
            <w:lang w:bidi="nb-NO"/>
          </w:rPr>
          <w:fldChar w:fldCharType="begin"/>
        </w:r>
        <w:r w:rsidRPr="00AF5AB8">
          <w:rPr>
            <w:noProof/>
            <w:sz w:val="16"/>
            <w:szCs w:val="16"/>
            <w:lang w:bidi="nb-NO"/>
          </w:rPr>
          <w:instrText xml:space="preserve"> PAGE   \* MERGEFORMAT </w:instrText>
        </w:r>
        <w:r w:rsidRPr="00AF5AB8">
          <w:rPr>
            <w:noProof/>
            <w:sz w:val="16"/>
            <w:szCs w:val="16"/>
            <w:lang w:bidi="nb-NO"/>
          </w:rPr>
          <w:fldChar w:fldCharType="separate"/>
        </w:r>
        <w:r w:rsidR="00AF5AB8">
          <w:rPr>
            <w:noProof/>
            <w:sz w:val="16"/>
            <w:szCs w:val="16"/>
            <w:lang w:bidi="nb-NO"/>
          </w:rPr>
          <w:t>1</w:t>
        </w:r>
        <w:r w:rsidRPr="00AF5AB8">
          <w:rPr>
            <w:noProof/>
            <w:sz w:val="16"/>
            <w:szCs w:val="16"/>
            <w:lang w:bidi="nb-NO"/>
          </w:rPr>
          <w:fldChar w:fldCharType="end"/>
        </w:r>
      </w:p>
    </w:sdtContent>
  </w:sdt>
  <w:p w14:paraId="193C66B1" w14:textId="77777777"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43A4C" w14:textId="77777777" w:rsidR="00276C66" w:rsidRDefault="00276C66">
      <w:r>
        <w:separator/>
      </w:r>
    </w:p>
    <w:p w14:paraId="1A8D5B71" w14:textId="77777777" w:rsidR="00276C66" w:rsidRDefault="00276C66"/>
  </w:footnote>
  <w:footnote w:type="continuationSeparator" w:id="0">
    <w:p w14:paraId="743F03AC" w14:textId="77777777" w:rsidR="00276C66" w:rsidRDefault="00276C66">
      <w:r>
        <w:continuationSeparator/>
      </w:r>
    </w:p>
    <w:p w14:paraId="307CC14A" w14:textId="77777777" w:rsidR="00276C66" w:rsidRDefault="00276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93C66A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3C66AD" w14:textId="77777777" w:rsidR="00D077E9" w:rsidRDefault="00D077E9">
          <w:pPr>
            <w:pStyle w:val="Topptekst"/>
            <w:rPr>
              <w:noProof/>
            </w:rPr>
          </w:pPr>
        </w:p>
      </w:tc>
    </w:tr>
  </w:tbl>
  <w:p w14:paraId="193C66AF" w14:textId="77777777"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36584"/>
    <w:multiLevelType w:val="hybridMultilevel"/>
    <w:tmpl w:val="FFFFFFFF"/>
    <w:lvl w:ilvl="0" w:tplc="AB40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567"/>
    <w:multiLevelType w:val="hybridMultilevel"/>
    <w:tmpl w:val="4DF0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B4A"/>
    <w:multiLevelType w:val="hybridMultilevel"/>
    <w:tmpl w:val="549E8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752"/>
    <w:multiLevelType w:val="hybridMultilevel"/>
    <w:tmpl w:val="C79AD7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14435"/>
    <w:multiLevelType w:val="hybridMultilevel"/>
    <w:tmpl w:val="BC9411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E34A67"/>
    <w:multiLevelType w:val="hybridMultilevel"/>
    <w:tmpl w:val="16F65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6605"/>
    <w:multiLevelType w:val="hybridMultilevel"/>
    <w:tmpl w:val="439655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7917"/>
    <w:multiLevelType w:val="hybridMultilevel"/>
    <w:tmpl w:val="E9F4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95C2B"/>
    <w:multiLevelType w:val="hybridMultilevel"/>
    <w:tmpl w:val="B4F25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16AEE"/>
    <w:multiLevelType w:val="hybridMultilevel"/>
    <w:tmpl w:val="DCEAB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04936"/>
    <w:multiLevelType w:val="hybridMultilevel"/>
    <w:tmpl w:val="9D24FA28"/>
    <w:lvl w:ilvl="0" w:tplc="47E6B2E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865FE6"/>
    <w:multiLevelType w:val="hybridMultilevel"/>
    <w:tmpl w:val="2F5EB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9618">
    <w:abstractNumId w:val="0"/>
  </w:num>
  <w:num w:numId="2" w16cid:durableId="763184604">
    <w:abstractNumId w:val="10"/>
  </w:num>
  <w:num w:numId="3" w16cid:durableId="1758556596">
    <w:abstractNumId w:val="7"/>
  </w:num>
  <w:num w:numId="4" w16cid:durableId="1433471676">
    <w:abstractNumId w:val="8"/>
  </w:num>
  <w:num w:numId="5" w16cid:durableId="1371882030">
    <w:abstractNumId w:val="1"/>
  </w:num>
  <w:num w:numId="6" w16cid:durableId="376398070">
    <w:abstractNumId w:val="3"/>
  </w:num>
  <w:num w:numId="7" w16cid:durableId="1459228222">
    <w:abstractNumId w:val="5"/>
  </w:num>
  <w:num w:numId="8" w16cid:durableId="960722309">
    <w:abstractNumId w:val="9"/>
  </w:num>
  <w:num w:numId="9" w16cid:durableId="1363215040">
    <w:abstractNumId w:val="2"/>
  </w:num>
  <w:num w:numId="10" w16cid:durableId="537207797">
    <w:abstractNumId w:val="11"/>
  </w:num>
  <w:num w:numId="11" w16cid:durableId="1560751414">
    <w:abstractNumId w:val="4"/>
  </w:num>
  <w:num w:numId="12" w16cid:durableId="1167549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D"/>
    <w:rsid w:val="000013A7"/>
    <w:rsid w:val="0000207A"/>
    <w:rsid w:val="000057E9"/>
    <w:rsid w:val="0001033E"/>
    <w:rsid w:val="00013154"/>
    <w:rsid w:val="00016EF2"/>
    <w:rsid w:val="00024270"/>
    <w:rsid w:val="0002482E"/>
    <w:rsid w:val="000257B1"/>
    <w:rsid w:val="00026326"/>
    <w:rsid w:val="00026577"/>
    <w:rsid w:val="00027FEF"/>
    <w:rsid w:val="00041F7E"/>
    <w:rsid w:val="00044800"/>
    <w:rsid w:val="00046B6A"/>
    <w:rsid w:val="00046B77"/>
    <w:rsid w:val="00050324"/>
    <w:rsid w:val="00050B21"/>
    <w:rsid w:val="00052D2F"/>
    <w:rsid w:val="00056D25"/>
    <w:rsid w:val="000570C8"/>
    <w:rsid w:val="0006431D"/>
    <w:rsid w:val="00066DBE"/>
    <w:rsid w:val="000813FF"/>
    <w:rsid w:val="00082765"/>
    <w:rsid w:val="00082A5A"/>
    <w:rsid w:val="00082B75"/>
    <w:rsid w:val="000877DD"/>
    <w:rsid w:val="00090C6A"/>
    <w:rsid w:val="00097B1A"/>
    <w:rsid w:val="000A0150"/>
    <w:rsid w:val="000A1477"/>
    <w:rsid w:val="000A6781"/>
    <w:rsid w:val="000B0A5F"/>
    <w:rsid w:val="000B47B2"/>
    <w:rsid w:val="000B48CB"/>
    <w:rsid w:val="000B680A"/>
    <w:rsid w:val="000B7CD3"/>
    <w:rsid w:val="000D425D"/>
    <w:rsid w:val="000D6DA1"/>
    <w:rsid w:val="000E1074"/>
    <w:rsid w:val="000E29D4"/>
    <w:rsid w:val="000E5145"/>
    <w:rsid w:val="000E63C9"/>
    <w:rsid w:val="000E7210"/>
    <w:rsid w:val="000F1D10"/>
    <w:rsid w:val="000F1F49"/>
    <w:rsid w:val="000F2B07"/>
    <w:rsid w:val="00101F65"/>
    <w:rsid w:val="001036C7"/>
    <w:rsid w:val="00103755"/>
    <w:rsid w:val="001073F6"/>
    <w:rsid w:val="00111896"/>
    <w:rsid w:val="00117C3D"/>
    <w:rsid w:val="0012372E"/>
    <w:rsid w:val="001270C0"/>
    <w:rsid w:val="00130E9D"/>
    <w:rsid w:val="00130F51"/>
    <w:rsid w:val="0013444F"/>
    <w:rsid w:val="00134D2F"/>
    <w:rsid w:val="00140A1D"/>
    <w:rsid w:val="00141017"/>
    <w:rsid w:val="00143DA8"/>
    <w:rsid w:val="001467A1"/>
    <w:rsid w:val="00146C85"/>
    <w:rsid w:val="00150A6D"/>
    <w:rsid w:val="00153A7A"/>
    <w:rsid w:val="00161FA4"/>
    <w:rsid w:val="00165229"/>
    <w:rsid w:val="00167C6E"/>
    <w:rsid w:val="0017128A"/>
    <w:rsid w:val="00171CBC"/>
    <w:rsid w:val="00171E8C"/>
    <w:rsid w:val="0017299A"/>
    <w:rsid w:val="00172E3B"/>
    <w:rsid w:val="00181C44"/>
    <w:rsid w:val="00185B35"/>
    <w:rsid w:val="0019288E"/>
    <w:rsid w:val="001975AD"/>
    <w:rsid w:val="00197FB2"/>
    <w:rsid w:val="001A488F"/>
    <w:rsid w:val="001A4BFE"/>
    <w:rsid w:val="001A5511"/>
    <w:rsid w:val="001A68EF"/>
    <w:rsid w:val="001B1ADB"/>
    <w:rsid w:val="001B6157"/>
    <w:rsid w:val="001B6DA6"/>
    <w:rsid w:val="001C3986"/>
    <w:rsid w:val="001C7C4A"/>
    <w:rsid w:val="001C7E53"/>
    <w:rsid w:val="001D0A55"/>
    <w:rsid w:val="001D2BF8"/>
    <w:rsid w:val="001E2A10"/>
    <w:rsid w:val="001E4ED7"/>
    <w:rsid w:val="001F1515"/>
    <w:rsid w:val="001F1932"/>
    <w:rsid w:val="001F1EF4"/>
    <w:rsid w:val="001F2BC8"/>
    <w:rsid w:val="001F38EC"/>
    <w:rsid w:val="001F5F6B"/>
    <w:rsid w:val="00200A1F"/>
    <w:rsid w:val="00200FEE"/>
    <w:rsid w:val="00203296"/>
    <w:rsid w:val="00204604"/>
    <w:rsid w:val="002053F3"/>
    <w:rsid w:val="0020688C"/>
    <w:rsid w:val="00207F77"/>
    <w:rsid w:val="0021119D"/>
    <w:rsid w:val="00211E1E"/>
    <w:rsid w:val="002129EB"/>
    <w:rsid w:val="002135F2"/>
    <w:rsid w:val="00214893"/>
    <w:rsid w:val="00214EB5"/>
    <w:rsid w:val="002160C6"/>
    <w:rsid w:val="0021713E"/>
    <w:rsid w:val="0022032E"/>
    <w:rsid w:val="002210B3"/>
    <w:rsid w:val="0022519E"/>
    <w:rsid w:val="002275EE"/>
    <w:rsid w:val="002276D2"/>
    <w:rsid w:val="002313CC"/>
    <w:rsid w:val="00234361"/>
    <w:rsid w:val="00234517"/>
    <w:rsid w:val="00237B05"/>
    <w:rsid w:val="00242EF3"/>
    <w:rsid w:val="002436F6"/>
    <w:rsid w:val="00243EBC"/>
    <w:rsid w:val="0024428F"/>
    <w:rsid w:val="00244559"/>
    <w:rsid w:val="00246A35"/>
    <w:rsid w:val="00247E36"/>
    <w:rsid w:val="00254032"/>
    <w:rsid w:val="0025710F"/>
    <w:rsid w:val="002601D3"/>
    <w:rsid w:val="0026132F"/>
    <w:rsid w:val="002621B5"/>
    <w:rsid w:val="00262600"/>
    <w:rsid w:val="00264028"/>
    <w:rsid w:val="00271918"/>
    <w:rsid w:val="00272B9C"/>
    <w:rsid w:val="00274965"/>
    <w:rsid w:val="00276C66"/>
    <w:rsid w:val="002817C7"/>
    <w:rsid w:val="00284348"/>
    <w:rsid w:val="00293138"/>
    <w:rsid w:val="002964B9"/>
    <w:rsid w:val="00297FD0"/>
    <w:rsid w:val="002A09A8"/>
    <w:rsid w:val="002A1E32"/>
    <w:rsid w:val="002B6A14"/>
    <w:rsid w:val="002B769A"/>
    <w:rsid w:val="002C0E6A"/>
    <w:rsid w:val="002C2604"/>
    <w:rsid w:val="002C3D6D"/>
    <w:rsid w:val="002C5783"/>
    <w:rsid w:val="002D25E2"/>
    <w:rsid w:val="002D2B8F"/>
    <w:rsid w:val="002D5806"/>
    <w:rsid w:val="002D7CE1"/>
    <w:rsid w:val="002E242C"/>
    <w:rsid w:val="002E2DB7"/>
    <w:rsid w:val="002E4192"/>
    <w:rsid w:val="002E6FAC"/>
    <w:rsid w:val="002E7196"/>
    <w:rsid w:val="002E7A23"/>
    <w:rsid w:val="002F51F5"/>
    <w:rsid w:val="002F5C08"/>
    <w:rsid w:val="002F6DEC"/>
    <w:rsid w:val="002F703D"/>
    <w:rsid w:val="003035E7"/>
    <w:rsid w:val="00303645"/>
    <w:rsid w:val="003119C2"/>
    <w:rsid w:val="00311D16"/>
    <w:rsid w:val="00312137"/>
    <w:rsid w:val="003124D2"/>
    <w:rsid w:val="0031251D"/>
    <w:rsid w:val="00312DC1"/>
    <w:rsid w:val="00312DFE"/>
    <w:rsid w:val="00313C8E"/>
    <w:rsid w:val="00315561"/>
    <w:rsid w:val="00315C2D"/>
    <w:rsid w:val="00320D3E"/>
    <w:rsid w:val="0032376C"/>
    <w:rsid w:val="00325809"/>
    <w:rsid w:val="003270B7"/>
    <w:rsid w:val="00330359"/>
    <w:rsid w:val="0033248F"/>
    <w:rsid w:val="003357C2"/>
    <w:rsid w:val="00335992"/>
    <w:rsid w:val="0033762F"/>
    <w:rsid w:val="00340E52"/>
    <w:rsid w:val="00341737"/>
    <w:rsid w:val="00341BAB"/>
    <w:rsid w:val="003429F9"/>
    <w:rsid w:val="00345A41"/>
    <w:rsid w:val="0035227B"/>
    <w:rsid w:val="003522D0"/>
    <w:rsid w:val="003555C9"/>
    <w:rsid w:val="00360494"/>
    <w:rsid w:val="003622F9"/>
    <w:rsid w:val="003623A6"/>
    <w:rsid w:val="003629B6"/>
    <w:rsid w:val="003630A2"/>
    <w:rsid w:val="00363134"/>
    <w:rsid w:val="00366C7E"/>
    <w:rsid w:val="00370C71"/>
    <w:rsid w:val="003722FC"/>
    <w:rsid w:val="00375720"/>
    <w:rsid w:val="00377E66"/>
    <w:rsid w:val="003828CE"/>
    <w:rsid w:val="00384EA3"/>
    <w:rsid w:val="00386A01"/>
    <w:rsid w:val="003924DD"/>
    <w:rsid w:val="00392A3A"/>
    <w:rsid w:val="00393B0C"/>
    <w:rsid w:val="00394D4E"/>
    <w:rsid w:val="003966F5"/>
    <w:rsid w:val="003A39A1"/>
    <w:rsid w:val="003B0F2F"/>
    <w:rsid w:val="003B10A7"/>
    <w:rsid w:val="003B2A6E"/>
    <w:rsid w:val="003C0B49"/>
    <w:rsid w:val="003C2191"/>
    <w:rsid w:val="003D06D6"/>
    <w:rsid w:val="003D3863"/>
    <w:rsid w:val="003D48C7"/>
    <w:rsid w:val="003D5BC9"/>
    <w:rsid w:val="003E3510"/>
    <w:rsid w:val="003E3BFB"/>
    <w:rsid w:val="003E67B7"/>
    <w:rsid w:val="003F067C"/>
    <w:rsid w:val="003F586F"/>
    <w:rsid w:val="003F77C2"/>
    <w:rsid w:val="00400695"/>
    <w:rsid w:val="00402EA7"/>
    <w:rsid w:val="00403414"/>
    <w:rsid w:val="00406C7C"/>
    <w:rsid w:val="004110DE"/>
    <w:rsid w:val="00415FEB"/>
    <w:rsid w:val="00426CA7"/>
    <w:rsid w:val="00430546"/>
    <w:rsid w:val="0043089A"/>
    <w:rsid w:val="00431973"/>
    <w:rsid w:val="00434DAD"/>
    <w:rsid w:val="00436A85"/>
    <w:rsid w:val="0044085A"/>
    <w:rsid w:val="00442AEF"/>
    <w:rsid w:val="00445755"/>
    <w:rsid w:val="00453C12"/>
    <w:rsid w:val="00453C74"/>
    <w:rsid w:val="00456237"/>
    <w:rsid w:val="00457F50"/>
    <w:rsid w:val="00460CE3"/>
    <w:rsid w:val="004635FA"/>
    <w:rsid w:val="004672E1"/>
    <w:rsid w:val="00470B5D"/>
    <w:rsid w:val="004722F0"/>
    <w:rsid w:val="00472F92"/>
    <w:rsid w:val="004824AB"/>
    <w:rsid w:val="00483F06"/>
    <w:rsid w:val="00486020"/>
    <w:rsid w:val="00486537"/>
    <w:rsid w:val="00490659"/>
    <w:rsid w:val="00490BE1"/>
    <w:rsid w:val="00492EE3"/>
    <w:rsid w:val="00496A8E"/>
    <w:rsid w:val="00496DB6"/>
    <w:rsid w:val="004A26FB"/>
    <w:rsid w:val="004A4C01"/>
    <w:rsid w:val="004A6B5E"/>
    <w:rsid w:val="004A7AE8"/>
    <w:rsid w:val="004B0124"/>
    <w:rsid w:val="004B048A"/>
    <w:rsid w:val="004B20D0"/>
    <w:rsid w:val="004B21A5"/>
    <w:rsid w:val="004B3478"/>
    <w:rsid w:val="004B45E5"/>
    <w:rsid w:val="004B4793"/>
    <w:rsid w:val="004C38E2"/>
    <w:rsid w:val="004D3E48"/>
    <w:rsid w:val="004D4AD0"/>
    <w:rsid w:val="004D5B5F"/>
    <w:rsid w:val="004D5FD1"/>
    <w:rsid w:val="004D7058"/>
    <w:rsid w:val="004E5223"/>
    <w:rsid w:val="004F07EC"/>
    <w:rsid w:val="005009C2"/>
    <w:rsid w:val="005009F5"/>
    <w:rsid w:val="00502161"/>
    <w:rsid w:val="005037F0"/>
    <w:rsid w:val="00503CC3"/>
    <w:rsid w:val="00504C64"/>
    <w:rsid w:val="005065B4"/>
    <w:rsid w:val="00510B6D"/>
    <w:rsid w:val="00515A5B"/>
    <w:rsid w:val="00516A86"/>
    <w:rsid w:val="0051777C"/>
    <w:rsid w:val="0052038F"/>
    <w:rsid w:val="00522A28"/>
    <w:rsid w:val="00523BA1"/>
    <w:rsid w:val="005275F6"/>
    <w:rsid w:val="00530539"/>
    <w:rsid w:val="005352D5"/>
    <w:rsid w:val="00542D0E"/>
    <w:rsid w:val="00542FEA"/>
    <w:rsid w:val="005437AE"/>
    <w:rsid w:val="005472E4"/>
    <w:rsid w:val="00550FFF"/>
    <w:rsid w:val="00561CE3"/>
    <w:rsid w:val="005620FA"/>
    <w:rsid w:val="00572102"/>
    <w:rsid w:val="0057307E"/>
    <w:rsid w:val="00573D03"/>
    <w:rsid w:val="005801A8"/>
    <w:rsid w:val="00581C90"/>
    <w:rsid w:val="00581D44"/>
    <w:rsid w:val="00584D1E"/>
    <w:rsid w:val="00586EEE"/>
    <w:rsid w:val="00592663"/>
    <w:rsid w:val="00595068"/>
    <w:rsid w:val="00596F85"/>
    <w:rsid w:val="00597E7A"/>
    <w:rsid w:val="00597FC9"/>
    <w:rsid w:val="005A3FEA"/>
    <w:rsid w:val="005B30EC"/>
    <w:rsid w:val="005B5B25"/>
    <w:rsid w:val="005B7532"/>
    <w:rsid w:val="005C3B77"/>
    <w:rsid w:val="005C6CC1"/>
    <w:rsid w:val="005D14C2"/>
    <w:rsid w:val="005D1DF6"/>
    <w:rsid w:val="005D3B21"/>
    <w:rsid w:val="005D4645"/>
    <w:rsid w:val="005D6997"/>
    <w:rsid w:val="005E617C"/>
    <w:rsid w:val="005E6F93"/>
    <w:rsid w:val="005F0277"/>
    <w:rsid w:val="005F0E00"/>
    <w:rsid w:val="005F1BB0"/>
    <w:rsid w:val="005F4176"/>
    <w:rsid w:val="005F42F2"/>
    <w:rsid w:val="005F745C"/>
    <w:rsid w:val="0060460E"/>
    <w:rsid w:val="0060508E"/>
    <w:rsid w:val="00606A0B"/>
    <w:rsid w:val="0061254A"/>
    <w:rsid w:val="00615FAB"/>
    <w:rsid w:val="0062330A"/>
    <w:rsid w:val="006247C6"/>
    <w:rsid w:val="006275C5"/>
    <w:rsid w:val="0063040B"/>
    <w:rsid w:val="00640880"/>
    <w:rsid w:val="006418FE"/>
    <w:rsid w:val="00643027"/>
    <w:rsid w:val="00643B64"/>
    <w:rsid w:val="006454E4"/>
    <w:rsid w:val="00645AB9"/>
    <w:rsid w:val="00650D24"/>
    <w:rsid w:val="00653B32"/>
    <w:rsid w:val="00653F52"/>
    <w:rsid w:val="006542DB"/>
    <w:rsid w:val="0065448D"/>
    <w:rsid w:val="00656C4D"/>
    <w:rsid w:val="0065771B"/>
    <w:rsid w:val="006608FA"/>
    <w:rsid w:val="006627A0"/>
    <w:rsid w:val="00665546"/>
    <w:rsid w:val="0067098D"/>
    <w:rsid w:val="00682EE8"/>
    <w:rsid w:val="00683040"/>
    <w:rsid w:val="00683995"/>
    <w:rsid w:val="00683A76"/>
    <w:rsid w:val="006878E8"/>
    <w:rsid w:val="006A2452"/>
    <w:rsid w:val="006A2E18"/>
    <w:rsid w:val="006A48F2"/>
    <w:rsid w:val="006A55E1"/>
    <w:rsid w:val="006A61F1"/>
    <w:rsid w:val="006B5F9B"/>
    <w:rsid w:val="006B6EAF"/>
    <w:rsid w:val="006C18D7"/>
    <w:rsid w:val="006C571E"/>
    <w:rsid w:val="006C5BC5"/>
    <w:rsid w:val="006C6101"/>
    <w:rsid w:val="006D11B0"/>
    <w:rsid w:val="006D13D9"/>
    <w:rsid w:val="006D1E4A"/>
    <w:rsid w:val="006D6B30"/>
    <w:rsid w:val="006E0AC3"/>
    <w:rsid w:val="006E386E"/>
    <w:rsid w:val="006E5716"/>
    <w:rsid w:val="006F0BED"/>
    <w:rsid w:val="006F3433"/>
    <w:rsid w:val="006F40BC"/>
    <w:rsid w:val="006F4286"/>
    <w:rsid w:val="006F4DA0"/>
    <w:rsid w:val="006F6C45"/>
    <w:rsid w:val="00701406"/>
    <w:rsid w:val="0070162E"/>
    <w:rsid w:val="00702E7A"/>
    <w:rsid w:val="007048AB"/>
    <w:rsid w:val="007057CB"/>
    <w:rsid w:val="00706706"/>
    <w:rsid w:val="007075A3"/>
    <w:rsid w:val="00710DB2"/>
    <w:rsid w:val="007126D1"/>
    <w:rsid w:val="007253A7"/>
    <w:rsid w:val="007258C5"/>
    <w:rsid w:val="007302B3"/>
    <w:rsid w:val="00730733"/>
    <w:rsid w:val="00730E3A"/>
    <w:rsid w:val="00735D49"/>
    <w:rsid w:val="007368C3"/>
    <w:rsid w:val="00736AAF"/>
    <w:rsid w:val="00740ECF"/>
    <w:rsid w:val="00751ABD"/>
    <w:rsid w:val="0075239F"/>
    <w:rsid w:val="00752EF8"/>
    <w:rsid w:val="007575BE"/>
    <w:rsid w:val="00757DF8"/>
    <w:rsid w:val="007601CD"/>
    <w:rsid w:val="007632FC"/>
    <w:rsid w:val="00763612"/>
    <w:rsid w:val="00763C18"/>
    <w:rsid w:val="0076463E"/>
    <w:rsid w:val="00765B2A"/>
    <w:rsid w:val="00775373"/>
    <w:rsid w:val="00780694"/>
    <w:rsid w:val="00781C83"/>
    <w:rsid w:val="00783A34"/>
    <w:rsid w:val="00785DFB"/>
    <w:rsid w:val="00787A8A"/>
    <w:rsid w:val="00787A8F"/>
    <w:rsid w:val="00796171"/>
    <w:rsid w:val="00796453"/>
    <w:rsid w:val="00797EC9"/>
    <w:rsid w:val="007A5D18"/>
    <w:rsid w:val="007A5EAE"/>
    <w:rsid w:val="007B0CA4"/>
    <w:rsid w:val="007B60EA"/>
    <w:rsid w:val="007C6B52"/>
    <w:rsid w:val="007D1079"/>
    <w:rsid w:val="007D16C5"/>
    <w:rsid w:val="007D1C32"/>
    <w:rsid w:val="007D645F"/>
    <w:rsid w:val="007E0C08"/>
    <w:rsid w:val="007E4563"/>
    <w:rsid w:val="007E61FF"/>
    <w:rsid w:val="007E6A68"/>
    <w:rsid w:val="007F2C85"/>
    <w:rsid w:val="007F68A8"/>
    <w:rsid w:val="007F6BA6"/>
    <w:rsid w:val="007F7786"/>
    <w:rsid w:val="00803AE2"/>
    <w:rsid w:val="00804F72"/>
    <w:rsid w:val="008060A0"/>
    <w:rsid w:val="0080775F"/>
    <w:rsid w:val="00810881"/>
    <w:rsid w:val="00816E87"/>
    <w:rsid w:val="008208D1"/>
    <w:rsid w:val="00820FB1"/>
    <w:rsid w:val="0082529A"/>
    <w:rsid w:val="00825F48"/>
    <w:rsid w:val="008272AD"/>
    <w:rsid w:val="00827382"/>
    <w:rsid w:val="00827459"/>
    <w:rsid w:val="00827C9A"/>
    <w:rsid w:val="00833803"/>
    <w:rsid w:val="00835C79"/>
    <w:rsid w:val="008426F7"/>
    <w:rsid w:val="008432C5"/>
    <w:rsid w:val="008447AD"/>
    <w:rsid w:val="00844E82"/>
    <w:rsid w:val="00845A38"/>
    <w:rsid w:val="00850260"/>
    <w:rsid w:val="00852DBE"/>
    <w:rsid w:val="00853258"/>
    <w:rsid w:val="00856DF9"/>
    <w:rsid w:val="00860EC3"/>
    <w:rsid w:val="00862FE4"/>
    <w:rsid w:val="0086389A"/>
    <w:rsid w:val="008642A8"/>
    <w:rsid w:val="008671D2"/>
    <w:rsid w:val="0086796F"/>
    <w:rsid w:val="00871AC4"/>
    <w:rsid w:val="00872A5B"/>
    <w:rsid w:val="00872AB1"/>
    <w:rsid w:val="00875AEA"/>
    <w:rsid w:val="0087605E"/>
    <w:rsid w:val="0087775B"/>
    <w:rsid w:val="00877D86"/>
    <w:rsid w:val="008805C6"/>
    <w:rsid w:val="008810C3"/>
    <w:rsid w:val="0088196C"/>
    <w:rsid w:val="008828DC"/>
    <w:rsid w:val="0089076B"/>
    <w:rsid w:val="00891AB8"/>
    <w:rsid w:val="00892BAD"/>
    <w:rsid w:val="00892CC7"/>
    <w:rsid w:val="00895F52"/>
    <w:rsid w:val="00896061"/>
    <w:rsid w:val="00896368"/>
    <w:rsid w:val="008A2997"/>
    <w:rsid w:val="008A2A4C"/>
    <w:rsid w:val="008A5C2E"/>
    <w:rsid w:val="008A61B0"/>
    <w:rsid w:val="008B04F9"/>
    <w:rsid w:val="008B095E"/>
    <w:rsid w:val="008B1FEE"/>
    <w:rsid w:val="008B2FBC"/>
    <w:rsid w:val="008B4CCF"/>
    <w:rsid w:val="008B6B45"/>
    <w:rsid w:val="008C0CE8"/>
    <w:rsid w:val="008C248E"/>
    <w:rsid w:val="008C33A2"/>
    <w:rsid w:val="008C3467"/>
    <w:rsid w:val="008C535A"/>
    <w:rsid w:val="008C66F7"/>
    <w:rsid w:val="008C7374"/>
    <w:rsid w:val="008D232D"/>
    <w:rsid w:val="008D2592"/>
    <w:rsid w:val="008D264D"/>
    <w:rsid w:val="008D4611"/>
    <w:rsid w:val="008E469B"/>
    <w:rsid w:val="008E56CE"/>
    <w:rsid w:val="008E6BC5"/>
    <w:rsid w:val="008F221A"/>
    <w:rsid w:val="008F4412"/>
    <w:rsid w:val="008F4E68"/>
    <w:rsid w:val="008F5544"/>
    <w:rsid w:val="00903C32"/>
    <w:rsid w:val="0090505F"/>
    <w:rsid w:val="0090570C"/>
    <w:rsid w:val="00905FB2"/>
    <w:rsid w:val="00907445"/>
    <w:rsid w:val="0091021F"/>
    <w:rsid w:val="00912DB3"/>
    <w:rsid w:val="00916B16"/>
    <w:rsid w:val="009173B9"/>
    <w:rsid w:val="009219A5"/>
    <w:rsid w:val="00921D2A"/>
    <w:rsid w:val="00924AC0"/>
    <w:rsid w:val="00924DC9"/>
    <w:rsid w:val="009252AA"/>
    <w:rsid w:val="009255F8"/>
    <w:rsid w:val="00931F36"/>
    <w:rsid w:val="0093335D"/>
    <w:rsid w:val="00934039"/>
    <w:rsid w:val="00934FE2"/>
    <w:rsid w:val="0093613E"/>
    <w:rsid w:val="00936E1C"/>
    <w:rsid w:val="00943026"/>
    <w:rsid w:val="0094346B"/>
    <w:rsid w:val="00945997"/>
    <w:rsid w:val="009464DC"/>
    <w:rsid w:val="00950999"/>
    <w:rsid w:val="00951479"/>
    <w:rsid w:val="009526F8"/>
    <w:rsid w:val="00952B04"/>
    <w:rsid w:val="009551B8"/>
    <w:rsid w:val="009554E1"/>
    <w:rsid w:val="009608B9"/>
    <w:rsid w:val="00961B1A"/>
    <w:rsid w:val="00963847"/>
    <w:rsid w:val="00966107"/>
    <w:rsid w:val="0096662F"/>
    <w:rsid w:val="00966B81"/>
    <w:rsid w:val="00971A59"/>
    <w:rsid w:val="00972350"/>
    <w:rsid w:val="009750F0"/>
    <w:rsid w:val="009901DE"/>
    <w:rsid w:val="009A0219"/>
    <w:rsid w:val="009A6C3A"/>
    <w:rsid w:val="009B4C02"/>
    <w:rsid w:val="009B6543"/>
    <w:rsid w:val="009B68F6"/>
    <w:rsid w:val="009C1730"/>
    <w:rsid w:val="009C4D25"/>
    <w:rsid w:val="009C4E2A"/>
    <w:rsid w:val="009C69EC"/>
    <w:rsid w:val="009C7720"/>
    <w:rsid w:val="009D0D49"/>
    <w:rsid w:val="009D303D"/>
    <w:rsid w:val="009D4DAB"/>
    <w:rsid w:val="009F4938"/>
    <w:rsid w:val="00A0131C"/>
    <w:rsid w:val="00A02CE6"/>
    <w:rsid w:val="00A11873"/>
    <w:rsid w:val="00A1278C"/>
    <w:rsid w:val="00A12C65"/>
    <w:rsid w:val="00A179D1"/>
    <w:rsid w:val="00A23574"/>
    <w:rsid w:val="00A23AFA"/>
    <w:rsid w:val="00A26F35"/>
    <w:rsid w:val="00A302F2"/>
    <w:rsid w:val="00A31B3E"/>
    <w:rsid w:val="00A31D70"/>
    <w:rsid w:val="00A33F01"/>
    <w:rsid w:val="00A378D0"/>
    <w:rsid w:val="00A413FA"/>
    <w:rsid w:val="00A42119"/>
    <w:rsid w:val="00A462DD"/>
    <w:rsid w:val="00A51A86"/>
    <w:rsid w:val="00A520AB"/>
    <w:rsid w:val="00A532F3"/>
    <w:rsid w:val="00A53830"/>
    <w:rsid w:val="00A56071"/>
    <w:rsid w:val="00A565BB"/>
    <w:rsid w:val="00A61A42"/>
    <w:rsid w:val="00A678BC"/>
    <w:rsid w:val="00A7195C"/>
    <w:rsid w:val="00A75F02"/>
    <w:rsid w:val="00A837B8"/>
    <w:rsid w:val="00A8489E"/>
    <w:rsid w:val="00A93330"/>
    <w:rsid w:val="00A93A75"/>
    <w:rsid w:val="00A940E2"/>
    <w:rsid w:val="00A97AAE"/>
    <w:rsid w:val="00AA2AB6"/>
    <w:rsid w:val="00AA4743"/>
    <w:rsid w:val="00AA6285"/>
    <w:rsid w:val="00AB02A7"/>
    <w:rsid w:val="00AB2D68"/>
    <w:rsid w:val="00AB2F7B"/>
    <w:rsid w:val="00AB317E"/>
    <w:rsid w:val="00AB766A"/>
    <w:rsid w:val="00AC29F3"/>
    <w:rsid w:val="00AC524B"/>
    <w:rsid w:val="00AD35C7"/>
    <w:rsid w:val="00AD362A"/>
    <w:rsid w:val="00AD6640"/>
    <w:rsid w:val="00AD7542"/>
    <w:rsid w:val="00AF2773"/>
    <w:rsid w:val="00AF3C76"/>
    <w:rsid w:val="00AF5AB8"/>
    <w:rsid w:val="00B002D5"/>
    <w:rsid w:val="00B00746"/>
    <w:rsid w:val="00B00F83"/>
    <w:rsid w:val="00B04511"/>
    <w:rsid w:val="00B13FB9"/>
    <w:rsid w:val="00B22618"/>
    <w:rsid w:val="00B230FB"/>
    <w:rsid w:val="00B231E5"/>
    <w:rsid w:val="00B249F2"/>
    <w:rsid w:val="00B25BB8"/>
    <w:rsid w:val="00B275E6"/>
    <w:rsid w:val="00B303F7"/>
    <w:rsid w:val="00B352BB"/>
    <w:rsid w:val="00B3736F"/>
    <w:rsid w:val="00B40622"/>
    <w:rsid w:val="00B40A49"/>
    <w:rsid w:val="00B42897"/>
    <w:rsid w:val="00B441BF"/>
    <w:rsid w:val="00B466DC"/>
    <w:rsid w:val="00B46700"/>
    <w:rsid w:val="00B475EC"/>
    <w:rsid w:val="00B47E5B"/>
    <w:rsid w:val="00B507DE"/>
    <w:rsid w:val="00B56950"/>
    <w:rsid w:val="00B6013D"/>
    <w:rsid w:val="00B6478F"/>
    <w:rsid w:val="00B651BC"/>
    <w:rsid w:val="00B734C5"/>
    <w:rsid w:val="00B74D29"/>
    <w:rsid w:val="00B83C38"/>
    <w:rsid w:val="00B84E97"/>
    <w:rsid w:val="00B86647"/>
    <w:rsid w:val="00B87AB8"/>
    <w:rsid w:val="00B973A8"/>
    <w:rsid w:val="00BA18AB"/>
    <w:rsid w:val="00BA2178"/>
    <w:rsid w:val="00BA60E5"/>
    <w:rsid w:val="00BA6719"/>
    <w:rsid w:val="00BA79CF"/>
    <w:rsid w:val="00BB1644"/>
    <w:rsid w:val="00BB17BE"/>
    <w:rsid w:val="00BB4965"/>
    <w:rsid w:val="00BB53CD"/>
    <w:rsid w:val="00BC0A07"/>
    <w:rsid w:val="00BD56C7"/>
    <w:rsid w:val="00BD6595"/>
    <w:rsid w:val="00BE19DA"/>
    <w:rsid w:val="00BE480D"/>
    <w:rsid w:val="00BE6137"/>
    <w:rsid w:val="00BE6592"/>
    <w:rsid w:val="00BF6AE8"/>
    <w:rsid w:val="00C02957"/>
    <w:rsid w:val="00C02B87"/>
    <w:rsid w:val="00C03567"/>
    <w:rsid w:val="00C110B0"/>
    <w:rsid w:val="00C13415"/>
    <w:rsid w:val="00C17B6F"/>
    <w:rsid w:val="00C22DE0"/>
    <w:rsid w:val="00C27604"/>
    <w:rsid w:val="00C3010B"/>
    <w:rsid w:val="00C31547"/>
    <w:rsid w:val="00C345BC"/>
    <w:rsid w:val="00C3577D"/>
    <w:rsid w:val="00C36619"/>
    <w:rsid w:val="00C37DDF"/>
    <w:rsid w:val="00C4086D"/>
    <w:rsid w:val="00C460AF"/>
    <w:rsid w:val="00C46324"/>
    <w:rsid w:val="00C468B7"/>
    <w:rsid w:val="00C50A23"/>
    <w:rsid w:val="00C55E84"/>
    <w:rsid w:val="00C564FF"/>
    <w:rsid w:val="00C61C13"/>
    <w:rsid w:val="00C74F1D"/>
    <w:rsid w:val="00C80289"/>
    <w:rsid w:val="00C82365"/>
    <w:rsid w:val="00C83F10"/>
    <w:rsid w:val="00C853A4"/>
    <w:rsid w:val="00C93CA0"/>
    <w:rsid w:val="00CA01E4"/>
    <w:rsid w:val="00CA1896"/>
    <w:rsid w:val="00CA4667"/>
    <w:rsid w:val="00CA6178"/>
    <w:rsid w:val="00CA656A"/>
    <w:rsid w:val="00CB3C78"/>
    <w:rsid w:val="00CB462F"/>
    <w:rsid w:val="00CB5B28"/>
    <w:rsid w:val="00CB74FB"/>
    <w:rsid w:val="00CC2C7A"/>
    <w:rsid w:val="00CC36F7"/>
    <w:rsid w:val="00CD2CF9"/>
    <w:rsid w:val="00CD4432"/>
    <w:rsid w:val="00CD5FB7"/>
    <w:rsid w:val="00CE326D"/>
    <w:rsid w:val="00CE7831"/>
    <w:rsid w:val="00CF5371"/>
    <w:rsid w:val="00CF57E0"/>
    <w:rsid w:val="00D00350"/>
    <w:rsid w:val="00D0323A"/>
    <w:rsid w:val="00D03319"/>
    <w:rsid w:val="00D0559F"/>
    <w:rsid w:val="00D077E9"/>
    <w:rsid w:val="00D10AE8"/>
    <w:rsid w:val="00D1220A"/>
    <w:rsid w:val="00D15B94"/>
    <w:rsid w:val="00D1621B"/>
    <w:rsid w:val="00D1697C"/>
    <w:rsid w:val="00D17DA6"/>
    <w:rsid w:val="00D22776"/>
    <w:rsid w:val="00D319F6"/>
    <w:rsid w:val="00D35936"/>
    <w:rsid w:val="00D3721D"/>
    <w:rsid w:val="00D41190"/>
    <w:rsid w:val="00D42CB7"/>
    <w:rsid w:val="00D43437"/>
    <w:rsid w:val="00D44B52"/>
    <w:rsid w:val="00D460EE"/>
    <w:rsid w:val="00D46519"/>
    <w:rsid w:val="00D52258"/>
    <w:rsid w:val="00D53073"/>
    <w:rsid w:val="00D5413D"/>
    <w:rsid w:val="00D570A9"/>
    <w:rsid w:val="00D57C92"/>
    <w:rsid w:val="00D603EE"/>
    <w:rsid w:val="00D6569C"/>
    <w:rsid w:val="00D67E02"/>
    <w:rsid w:val="00D70D02"/>
    <w:rsid w:val="00D74849"/>
    <w:rsid w:val="00D770C7"/>
    <w:rsid w:val="00D80088"/>
    <w:rsid w:val="00D8518F"/>
    <w:rsid w:val="00D86945"/>
    <w:rsid w:val="00D90290"/>
    <w:rsid w:val="00D928F2"/>
    <w:rsid w:val="00D93613"/>
    <w:rsid w:val="00D95878"/>
    <w:rsid w:val="00DA0960"/>
    <w:rsid w:val="00DA2BE3"/>
    <w:rsid w:val="00DA31C7"/>
    <w:rsid w:val="00DA40B1"/>
    <w:rsid w:val="00DA66D4"/>
    <w:rsid w:val="00DB1514"/>
    <w:rsid w:val="00DB2D53"/>
    <w:rsid w:val="00DB73FD"/>
    <w:rsid w:val="00DC1CAB"/>
    <w:rsid w:val="00DC2FF5"/>
    <w:rsid w:val="00DC4455"/>
    <w:rsid w:val="00DC6FD0"/>
    <w:rsid w:val="00DC7FB9"/>
    <w:rsid w:val="00DD0E9D"/>
    <w:rsid w:val="00DD152F"/>
    <w:rsid w:val="00DD1BEB"/>
    <w:rsid w:val="00DD44C8"/>
    <w:rsid w:val="00DD4DBD"/>
    <w:rsid w:val="00DD6BDA"/>
    <w:rsid w:val="00DD791A"/>
    <w:rsid w:val="00DE007A"/>
    <w:rsid w:val="00DE15FC"/>
    <w:rsid w:val="00DE213F"/>
    <w:rsid w:val="00DE365A"/>
    <w:rsid w:val="00DE4555"/>
    <w:rsid w:val="00DE5579"/>
    <w:rsid w:val="00DF00B3"/>
    <w:rsid w:val="00DF027C"/>
    <w:rsid w:val="00DF0E4F"/>
    <w:rsid w:val="00DF5373"/>
    <w:rsid w:val="00E00A32"/>
    <w:rsid w:val="00E024EA"/>
    <w:rsid w:val="00E10ECD"/>
    <w:rsid w:val="00E11FD0"/>
    <w:rsid w:val="00E13F26"/>
    <w:rsid w:val="00E17688"/>
    <w:rsid w:val="00E22ACD"/>
    <w:rsid w:val="00E31825"/>
    <w:rsid w:val="00E322F2"/>
    <w:rsid w:val="00E36085"/>
    <w:rsid w:val="00E373F2"/>
    <w:rsid w:val="00E37ADE"/>
    <w:rsid w:val="00E4034B"/>
    <w:rsid w:val="00E4252B"/>
    <w:rsid w:val="00E42632"/>
    <w:rsid w:val="00E44CF5"/>
    <w:rsid w:val="00E51298"/>
    <w:rsid w:val="00E522B1"/>
    <w:rsid w:val="00E53BBD"/>
    <w:rsid w:val="00E53E1A"/>
    <w:rsid w:val="00E57C21"/>
    <w:rsid w:val="00E614A3"/>
    <w:rsid w:val="00E620B0"/>
    <w:rsid w:val="00E64184"/>
    <w:rsid w:val="00E66A89"/>
    <w:rsid w:val="00E72542"/>
    <w:rsid w:val="00E725E6"/>
    <w:rsid w:val="00E754F8"/>
    <w:rsid w:val="00E8011B"/>
    <w:rsid w:val="00E80B19"/>
    <w:rsid w:val="00E81B40"/>
    <w:rsid w:val="00E81D9B"/>
    <w:rsid w:val="00E83171"/>
    <w:rsid w:val="00E83678"/>
    <w:rsid w:val="00E91DCA"/>
    <w:rsid w:val="00E934E0"/>
    <w:rsid w:val="00E945E0"/>
    <w:rsid w:val="00E94781"/>
    <w:rsid w:val="00E963A1"/>
    <w:rsid w:val="00E97325"/>
    <w:rsid w:val="00E97F4A"/>
    <w:rsid w:val="00EA3918"/>
    <w:rsid w:val="00EA593A"/>
    <w:rsid w:val="00EA5AD4"/>
    <w:rsid w:val="00EB080E"/>
    <w:rsid w:val="00EB3CE3"/>
    <w:rsid w:val="00EB47A6"/>
    <w:rsid w:val="00EC5985"/>
    <w:rsid w:val="00ED1823"/>
    <w:rsid w:val="00EE219A"/>
    <w:rsid w:val="00EE2A57"/>
    <w:rsid w:val="00EE46D1"/>
    <w:rsid w:val="00EF5246"/>
    <w:rsid w:val="00EF555B"/>
    <w:rsid w:val="00EF6B98"/>
    <w:rsid w:val="00F023F4"/>
    <w:rsid w:val="00F027BB"/>
    <w:rsid w:val="00F11DCF"/>
    <w:rsid w:val="00F12103"/>
    <w:rsid w:val="00F12208"/>
    <w:rsid w:val="00F1320D"/>
    <w:rsid w:val="00F14992"/>
    <w:rsid w:val="00F14D5E"/>
    <w:rsid w:val="00F162EA"/>
    <w:rsid w:val="00F23AE9"/>
    <w:rsid w:val="00F26425"/>
    <w:rsid w:val="00F27124"/>
    <w:rsid w:val="00F309F8"/>
    <w:rsid w:val="00F3352C"/>
    <w:rsid w:val="00F3374A"/>
    <w:rsid w:val="00F52D27"/>
    <w:rsid w:val="00F57F7D"/>
    <w:rsid w:val="00F622F1"/>
    <w:rsid w:val="00F63A0F"/>
    <w:rsid w:val="00F64C4C"/>
    <w:rsid w:val="00F7042B"/>
    <w:rsid w:val="00F7084A"/>
    <w:rsid w:val="00F732CB"/>
    <w:rsid w:val="00F74818"/>
    <w:rsid w:val="00F75F43"/>
    <w:rsid w:val="00F76774"/>
    <w:rsid w:val="00F83527"/>
    <w:rsid w:val="00F83A2D"/>
    <w:rsid w:val="00F85E07"/>
    <w:rsid w:val="00F96D88"/>
    <w:rsid w:val="00FA46D9"/>
    <w:rsid w:val="00FA5B80"/>
    <w:rsid w:val="00FA7DFD"/>
    <w:rsid w:val="00FD028C"/>
    <w:rsid w:val="00FD0EDA"/>
    <w:rsid w:val="00FD1667"/>
    <w:rsid w:val="00FD3D74"/>
    <w:rsid w:val="00FD583F"/>
    <w:rsid w:val="00FD5CA3"/>
    <w:rsid w:val="00FD7488"/>
    <w:rsid w:val="00FE329F"/>
    <w:rsid w:val="00FF1162"/>
    <w:rsid w:val="00FF16B4"/>
    <w:rsid w:val="00FF5E77"/>
    <w:rsid w:val="623DF81B"/>
    <w:rsid w:val="708BD8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65FA"/>
  <w15:docId w15:val="{8A5F1E16-D4A3-40AE-AB81-D1E7E51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avsnitt">
    <w:name w:val="List Paragraph"/>
    <w:basedOn w:val="Normal"/>
    <w:uiPriority w:val="34"/>
    <w:qFormat/>
    <w:rsid w:val="003924DD"/>
    <w:pPr>
      <w:spacing w:before="40" w:after="160" w:line="288" w:lineRule="auto"/>
      <w:ind w:left="720"/>
      <w:contextualSpacing/>
    </w:pPr>
    <w:rPr>
      <w:rFonts w:eastAsiaTheme="minorHAnsi"/>
      <w:b w:val="0"/>
      <w:color w:val="3B33A1" w:themeColor="text1" w:themeTint="A6"/>
      <w:kern w:val="20"/>
      <w:sz w:val="20"/>
      <w:szCs w:val="20"/>
      <w:lang w:eastAsia="ja-JP"/>
    </w:rPr>
  </w:style>
  <w:style w:type="table" w:styleId="Vanligtabell2">
    <w:name w:val="Plain Table 2"/>
    <w:basedOn w:val="Vanligtabell"/>
    <w:uiPriority w:val="42"/>
    <w:rsid w:val="00392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D303D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D303D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B25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u.lundehaugen@g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17804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1D1C81B5FD04064BBC9FD1093758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23FA-51C4-47EF-B28F-928E37BA2E3E}"/>
      </w:docPartPr>
      <w:docPartBody>
        <w:p w:rsidR="00C35A66" w:rsidRDefault="006203D2">
          <w:pPr>
            <w:pStyle w:val="C1D1C81B5FD04064BBC9FD10937581AD"/>
          </w:pPr>
          <w:r w:rsidRPr="00D86945">
            <w:rPr>
              <w:rStyle w:val="UndertittelTegn"/>
              <w:b/>
              <w:lang w:bidi="nb-NO"/>
            </w:rPr>
            <w:fldChar w:fldCharType="begin"/>
          </w:r>
          <w:r w:rsidRPr="00D86945">
            <w:rPr>
              <w:rStyle w:val="UndertittelTegn"/>
              <w:lang w:bidi="nb-NO"/>
            </w:rPr>
            <w:instrText xml:space="preserve"> DATE  \@ "MMMM d"  \* MERGEFORMAT </w:instrText>
          </w:r>
          <w:r w:rsidRPr="00D86945">
            <w:rPr>
              <w:rStyle w:val="UndertittelTegn"/>
              <w:b/>
              <w:lang w:bidi="nb-NO"/>
            </w:rPr>
            <w:fldChar w:fldCharType="separate"/>
          </w:r>
          <w:r>
            <w:rPr>
              <w:rStyle w:val="UndertittelTegn"/>
              <w:lang w:bidi="nb-NO"/>
            </w:rPr>
            <w:t>oktober 1</w:t>
          </w:r>
          <w:r w:rsidRPr="00D86945">
            <w:rPr>
              <w:rStyle w:val="UndertittelTegn"/>
              <w:b/>
              <w:lang w:bidi="nb-NO"/>
            </w:rPr>
            <w:fldChar w:fldCharType="end"/>
          </w:r>
        </w:p>
      </w:docPartBody>
    </w:docPart>
    <w:docPart>
      <w:docPartPr>
        <w:name w:val="A6FEC2C40B6D40F0A0EB8DD0B8DE3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D3DBC-38DD-4205-83EB-2FDC8FC49D5D}"/>
      </w:docPartPr>
      <w:docPartBody>
        <w:p w:rsidR="00C35A66" w:rsidRDefault="006203D2">
          <w:pPr>
            <w:pStyle w:val="A6FEC2C40B6D40F0A0EB8DD0B8DE3B40"/>
          </w:pPr>
          <w:r>
            <w:rPr>
              <w:noProof/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2"/>
    <w:rsid w:val="000357BD"/>
    <w:rsid w:val="000D1D85"/>
    <w:rsid w:val="0017153A"/>
    <w:rsid w:val="00216AFD"/>
    <w:rsid w:val="00222D51"/>
    <w:rsid w:val="002F514E"/>
    <w:rsid w:val="00341A35"/>
    <w:rsid w:val="003555C9"/>
    <w:rsid w:val="0036491C"/>
    <w:rsid w:val="003A7F4F"/>
    <w:rsid w:val="003D6119"/>
    <w:rsid w:val="00411E4D"/>
    <w:rsid w:val="004A389E"/>
    <w:rsid w:val="004B2406"/>
    <w:rsid w:val="004F6150"/>
    <w:rsid w:val="00557C27"/>
    <w:rsid w:val="00586DF2"/>
    <w:rsid w:val="006026B7"/>
    <w:rsid w:val="006203D2"/>
    <w:rsid w:val="0073344D"/>
    <w:rsid w:val="008572F6"/>
    <w:rsid w:val="00892971"/>
    <w:rsid w:val="008B67F8"/>
    <w:rsid w:val="008C7958"/>
    <w:rsid w:val="00A34C57"/>
    <w:rsid w:val="00A73BD3"/>
    <w:rsid w:val="00A95AAC"/>
    <w:rsid w:val="00AC0426"/>
    <w:rsid w:val="00AC3B58"/>
    <w:rsid w:val="00BC00F3"/>
    <w:rsid w:val="00C35A66"/>
    <w:rsid w:val="00C61991"/>
    <w:rsid w:val="00CC629E"/>
    <w:rsid w:val="00DA3CAF"/>
    <w:rsid w:val="00DE2DC3"/>
    <w:rsid w:val="00E55007"/>
    <w:rsid w:val="00EF5B43"/>
    <w:rsid w:val="00F17AA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0E2841" w:themeColor="text2"/>
      <w:spacing w:val="20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color w:val="0E2841" w:themeColor="text2"/>
      <w:spacing w:val="20"/>
      <w:sz w:val="32"/>
      <w:lang w:eastAsia="en-US"/>
    </w:rPr>
  </w:style>
  <w:style w:type="paragraph" w:customStyle="1" w:styleId="C1D1C81B5FD04064BBC9FD10937581AD">
    <w:name w:val="C1D1C81B5FD04064BBC9FD10937581AD"/>
  </w:style>
  <w:style w:type="paragraph" w:customStyle="1" w:styleId="A6FEC2C40B6D40F0A0EB8DD0B8DE3B40">
    <w:name w:val="A6FEC2C40B6D40F0A0EB8DD0B8DE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9FAE9273FE4D8432DBD65F5E7C64" ma:contentTypeVersion="15" ma:contentTypeDescription="Create a new document." ma:contentTypeScope="" ma:versionID="7d9e4fd4469ca303c884e374d34942a5">
  <xsd:schema xmlns:xsd="http://www.w3.org/2001/XMLSchema" xmlns:xs="http://www.w3.org/2001/XMLSchema" xmlns:p="http://schemas.microsoft.com/office/2006/metadata/properties" xmlns:ns3="febb018b-9dce-4e4e-a63c-96a6a36baadd" xmlns:ns4="7120f9a8-047c-4d2d-a0df-e409fe434cea" targetNamespace="http://schemas.microsoft.com/office/2006/metadata/properties" ma:root="true" ma:fieldsID="491fe3174dd3d68b10a50df66109830b" ns3:_="" ns4:_="">
    <xsd:import namespace="febb018b-9dce-4e4e-a63c-96a6a36baadd"/>
    <xsd:import namespace="7120f9a8-047c-4d2d-a0df-e409fe434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18b-9dce-4e4e-a63c-96a6a36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f9a8-047c-4d2d-a0df-e409fe43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D1A-5E18-4131-8C81-21C6AFD2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DB6A-A087-4292-8007-24A37848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b018b-9dce-4e4e-a63c-96a6a36baadd"/>
    <ds:schemaRef ds:uri="7120f9a8-047c-4d2d-a0df-e409fe43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48AA3-1805-4449-AB86-8891253F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1</TotalTime>
  <Pages>4</Pages>
  <Words>956</Words>
  <Characters>5070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Steinberg Holmen</dc:creator>
  <cp:keywords/>
  <cp:lastModifiedBy>Aarsvoll, Bente</cp:lastModifiedBy>
  <cp:revision>2</cp:revision>
  <cp:lastPrinted>2020-03-05T12:46:00Z</cp:lastPrinted>
  <dcterms:created xsi:type="dcterms:W3CDTF">2024-05-28T14:56:00Z</dcterms:created>
  <dcterms:modified xsi:type="dcterms:W3CDTF">2024-05-28T14:56:00Z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0x010100005F9FAE9273FE4D8432DBD65F5E7C64</vt:lpwstr>
  </property>
</Properties>
</file>